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945B8" w14:textId="5D9E14A0" w:rsidR="00A51F6D" w:rsidRPr="00763AD0" w:rsidRDefault="00A51F6D" w:rsidP="00763AD0">
      <w:pPr>
        <w:jc w:val="center"/>
        <w:rPr>
          <w:color w:val="FF0000"/>
          <w:sz w:val="48"/>
          <w:szCs w:val="48"/>
        </w:rPr>
      </w:pPr>
      <w:bookmarkStart w:id="0" w:name="_GoBack"/>
      <w:bookmarkEnd w:id="0"/>
    </w:p>
    <w:p w14:paraId="3EB49822" w14:textId="77777777" w:rsidR="00196D2A" w:rsidRDefault="00196D2A" w:rsidP="00FE4D44">
      <w:pPr>
        <w:rPr>
          <w:color w:val="000000" w:themeColor="text1"/>
        </w:rPr>
      </w:pPr>
    </w:p>
    <w:p w14:paraId="313D2698" w14:textId="77777777" w:rsidR="00946341" w:rsidRDefault="00946341" w:rsidP="00FE4D44">
      <w:pPr>
        <w:rPr>
          <w:color w:val="000000" w:themeColor="text1"/>
        </w:rPr>
      </w:pPr>
    </w:p>
    <w:p w14:paraId="11FE71AF" w14:textId="77777777" w:rsidR="00946341" w:rsidRPr="00196D2A" w:rsidRDefault="00946341" w:rsidP="00FE4D44">
      <w:pPr>
        <w:rPr>
          <w:color w:val="000000" w:themeColor="text1"/>
        </w:rPr>
      </w:pPr>
    </w:p>
    <w:p w14:paraId="695BFF98" w14:textId="77777777" w:rsidR="003045D8" w:rsidRPr="00196D2A" w:rsidRDefault="00FF3979" w:rsidP="00F71A9C">
      <w:pPr>
        <w:pStyle w:val="Default"/>
        <w:jc w:val="center"/>
        <w:rPr>
          <w:color w:val="000000" w:themeColor="text1"/>
          <w:sz w:val="48"/>
          <w:szCs w:val="48"/>
        </w:rPr>
      </w:pPr>
      <w:r w:rsidRPr="00196D2A">
        <w:rPr>
          <w:rFonts w:hint="eastAsia"/>
          <w:color w:val="000000" w:themeColor="text1"/>
          <w:sz w:val="48"/>
          <w:szCs w:val="48"/>
        </w:rPr>
        <w:t>北秋田</w:t>
      </w:r>
      <w:r w:rsidR="003045D8" w:rsidRPr="00196D2A">
        <w:rPr>
          <w:rFonts w:hint="eastAsia"/>
          <w:color w:val="000000" w:themeColor="text1"/>
          <w:sz w:val="48"/>
          <w:szCs w:val="48"/>
        </w:rPr>
        <w:t>市</w:t>
      </w:r>
      <w:r w:rsidRPr="00196D2A">
        <w:rPr>
          <w:rFonts w:hint="eastAsia"/>
          <w:color w:val="000000" w:themeColor="text1"/>
          <w:sz w:val="48"/>
          <w:szCs w:val="48"/>
        </w:rPr>
        <w:t>民ふれあいプラザ</w:t>
      </w:r>
    </w:p>
    <w:p w14:paraId="09694CD4" w14:textId="77777777" w:rsidR="003045D8" w:rsidRPr="00196D2A" w:rsidRDefault="00871CED" w:rsidP="00F71A9C">
      <w:pPr>
        <w:pStyle w:val="Default"/>
        <w:jc w:val="center"/>
        <w:rPr>
          <w:color w:val="000000" w:themeColor="text1"/>
          <w:sz w:val="48"/>
          <w:szCs w:val="48"/>
        </w:rPr>
      </w:pPr>
      <w:r w:rsidRPr="00196D2A">
        <w:rPr>
          <w:rFonts w:hint="eastAsia"/>
          <w:color w:val="000000" w:themeColor="text1"/>
          <w:sz w:val="44"/>
          <w:szCs w:val="44"/>
        </w:rPr>
        <w:t>チャレンジブース</w:t>
      </w:r>
      <w:r w:rsidR="003045D8" w:rsidRPr="00196D2A">
        <w:rPr>
          <w:rFonts w:hint="eastAsia"/>
          <w:color w:val="000000" w:themeColor="text1"/>
          <w:sz w:val="44"/>
          <w:szCs w:val="44"/>
        </w:rPr>
        <w:t>テナント募集要項</w:t>
      </w:r>
    </w:p>
    <w:p w14:paraId="27B515FE" w14:textId="77777777" w:rsidR="00FE4D44" w:rsidRPr="00763AD0" w:rsidRDefault="00FE4D44" w:rsidP="00946341">
      <w:pPr>
        <w:pStyle w:val="Default"/>
        <w:rPr>
          <w:color w:val="000000" w:themeColor="text1"/>
          <w:sz w:val="36"/>
          <w:szCs w:val="36"/>
        </w:rPr>
      </w:pPr>
    </w:p>
    <w:p w14:paraId="691974DB" w14:textId="77777777" w:rsidR="00FE4D44" w:rsidRPr="00196D2A" w:rsidRDefault="00FE4D44" w:rsidP="00946341">
      <w:pPr>
        <w:pStyle w:val="Default"/>
        <w:rPr>
          <w:color w:val="000000" w:themeColor="text1"/>
          <w:sz w:val="36"/>
          <w:szCs w:val="36"/>
        </w:rPr>
      </w:pPr>
    </w:p>
    <w:p w14:paraId="10A4EF9F" w14:textId="77777777" w:rsidR="00196D2A" w:rsidRPr="00196D2A" w:rsidRDefault="00196D2A" w:rsidP="00946341">
      <w:pPr>
        <w:pStyle w:val="Default"/>
        <w:rPr>
          <w:color w:val="000000" w:themeColor="text1"/>
          <w:sz w:val="36"/>
          <w:szCs w:val="36"/>
        </w:rPr>
      </w:pPr>
    </w:p>
    <w:p w14:paraId="2289561E" w14:textId="77777777" w:rsidR="00196D2A" w:rsidRPr="00196D2A" w:rsidRDefault="00196D2A" w:rsidP="00946341">
      <w:pPr>
        <w:pStyle w:val="Default"/>
        <w:rPr>
          <w:color w:val="000000" w:themeColor="text1"/>
          <w:sz w:val="36"/>
          <w:szCs w:val="36"/>
        </w:rPr>
      </w:pPr>
    </w:p>
    <w:p w14:paraId="09B98EF3" w14:textId="77777777" w:rsidR="00196D2A" w:rsidRPr="00196D2A" w:rsidRDefault="00196D2A" w:rsidP="00946341">
      <w:pPr>
        <w:pStyle w:val="Default"/>
        <w:rPr>
          <w:color w:val="000000" w:themeColor="text1"/>
          <w:sz w:val="36"/>
          <w:szCs w:val="36"/>
        </w:rPr>
      </w:pPr>
    </w:p>
    <w:p w14:paraId="2EADAFC9" w14:textId="77777777" w:rsidR="00196D2A" w:rsidRPr="00196D2A" w:rsidRDefault="00196D2A" w:rsidP="00946341">
      <w:pPr>
        <w:pStyle w:val="Default"/>
        <w:rPr>
          <w:color w:val="000000" w:themeColor="text1"/>
          <w:sz w:val="36"/>
          <w:szCs w:val="36"/>
        </w:rPr>
      </w:pPr>
    </w:p>
    <w:p w14:paraId="583D6BA3" w14:textId="77777777" w:rsidR="00196D2A" w:rsidRPr="00196D2A" w:rsidRDefault="00196D2A" w:rsidP="00946341">
      <w:pPr>
        <w:pStyle w:val="Default"/>
        <w:rPr>
          <w:color w:val="000000" w:themeColor="text1"/>
          <w:sz w:val="36"/>
          <w:szCs w:val="36"/>
        </w:rPr>
      </w:pPr>
    </w:p>
    <w:p w14:paraId="47574034" w14:textId="77777777" w:rsidR="00196D2A" w:rsidRPr="00196D2A" w:rsidRDefault="00196D2A" w:rsidP="00946341">
      <w:pPr>
        <w:pStyle w:val="Default"/>
        <w:rPr>
          <w:color w:val="000000" w:themeColor="text1"/>
          <w:sz w:val="36"/>
          <w:szCs w:val="36"/>
        </w:rPr>
      </w:pPr>
    </w:p>
    <w:p w14:paraId="7946EB9F" w14:textId="77777777" w:rsidR="00196D2A" w:rsidRPr="00196D2A" w:rsidRDefault="00196D2A" w:rsidP="00946341">
      <w:pPr>
        <w:pStyle w:val="Default"/>
        <w:rPr>
          <w:color w:val="000000" w:themeColor="text1"/>
          <w:sz w:val="36"/>
          <w:szCs w:val="36"/>
        </w:rPr>
      </w:pPr>
    </w:p>
    <w:p w14:paraId="30CA1FB5" w14:textId="77777777" w:rsidR="008B1DB0" w:rsidRPr="00196D2A" w:rsidRDefault="008B1DB0" w:rsidP="00946341">
      <w:pPr>
        <w:pStyle w:val="Default"/>
        <w:rPr>
          <w:color w:val="000000" w:themeColor="text1"/>
          <w:sz w:val="36"/>
          <w:szCs w:val="36"/>
        </w:rPr>
      </w:pPr>
    </w:p>
    <w:p w14:paraId="552F40CA" w14:textId="77777777" w:rsidR="003045D8" w:rsidRDefault="00FF3979" w:rsidP="00FE4D44">
      <w:pPr>
        <w:pStyle w:val="Default"/>
        <w:jc w:val="center"/>
        <w:rPr>
          <w:color w:val="000000" w:themeColor="text1"/>
          <w:sz w:val="36"/>
          <w:szCs w:val="36"/>
        </w:rPr>
      </w:pPr>
      <w:r w:rsidRPr="00196D2A">
        <w:rPr>
          <w:rFonts w:hint="eastAsia"/>
          <w:color w:val="000000" w:themeColor="text1"/>
          <w:sz w:val="36"/>
          <w:szCs w:val="36"/>
        </w:rPr>
        <w:t>秋田県北秋田</w:t>
      </w:r>
      <w:r w:rsidR="003045D8" w:rsidRPr="00196D2A">
        <w:rPr>
          <w:rFonts w:hint="eastAsia"/>
          <w:color w:val="000000" w:themeColor="text1"/>
          <w:sz w:val="36"/>
          <w:szCs w:val="36"/>
        </w:rPr>
        <w:t>市</w:t>
      </w:r>
    </w:p>
    <w:p w14:paraId="10D55DA7" w14:textId="77777777" w:rsidR="00946341" w:rsidRPr="0053766B" w:rsidRDefault="00946341" w:rsidP="00FE4D44">
      <w:pPr>
        <w:pStyle w:val="Default"/>
        <w:jc w:val="center"/>
        <w:rPr>
          <w:color w:val="auto"/>
          <w:sz w:val="36"/>
          <w:szCs w:val="36"/>
        </w:rPr>
      </w:pPr>
      <w:r w:rsidRPr="0053766B">
        <w:rPr>
          <w:rFonts w:hint="eastAsia"/>
          <w:color w:val="auto"/>
          <w:sz w:val="36"/>
          <w:szCs w:val="36"/>
        </w:rPr>
        <w:t>令和２年５月</w:t>
      </w:r>
    </w:p>
    <w:p w14:paraId="64768218" w14:textId="77777777" w:rsidR="00946341" w:rsidRDefault="00946341" w:rsidP="00CB6F18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</w:p>
    <w:p w14:paraId="3169B5ED" w14:textId="77777777" w:rsidR="00946341" w:rsidRDefault="00946341" w:rsidP="00CB6F18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</w:p>
    <w:p w14:paraId="0845507D" w14:textId="77777777" w:rsidR="00946341" w:rsidRDefault="00946341" w:rsidP="00CB6F18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</w:p>
    <w:p w14:paraId="662D7BBD" w14:textId="77777777" w:rsidR="00946341" w:rsidRDefault="00946341" w:rsidP="00946341">
      <w:pPr>
        <w:pStyle w:val="Default"/>
        <w:rPr>
          <w:b/>
          <w:color w:val="000000" w:themeColor="text1"/>
          <w:sz w:val="22"/>
          <w:szCs w:val="22"/>
        </w:rPr>
      </w:pPr>
    </w:p>
    <w:p w14:paraId="79F0E191" w14:textId="77777777" w:rsidR="00946341" w:rsidRPr="00946341" w:rsidRDefault="00946341" w:rsidP="00946341">
      <w:pPr>
        <w:pStyle w:val="Default"/>
        <w:rPr>
          <w:b/>
          <w:color w:val="000000" w:themeColor="text1"/>
          <w:sz w:val="22"/>
          <w:szCs w:val="22"/>
        </w:rPr>
      </w:pPr>
      <w:r w:rsidRPr="00946341">
        <w:rPr>
          <w:rFonts w:hint="eastAsia"/>
          <w:b/>
          <w:color w:val="000000" w:themeColor="text1"/>
          <w:sz w:val="22"/>
          <w:szCs w:val="22"/>
        </w:rPr>
        <w:t>１．趣旨</w:t>
      </w:r>
    </w:p>
    <w:p w14:paraId="290A64B3" w14:textId="77777777" w:rsidR="00946341" w:rsidRDefault="00CB6F18" w:rsidP="00946341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北秋田</w:t>
      </w:r>
      <w:r w:rsidR="00F71A9C" w:rsidRPr="00196D2A">
        <w:rPr>
          <w:rFonts w:hint="eastAsia"/>
          <w:color w:val="000000" w:themeColor="text1"/>
          <w:sz w:val="22"/>
          <w:szCs w:val="22"/>
        </w:rPr>
        <w:t>市民ふれあいプラザでは、自分で店を出したい、新たなビジネスの可能性に挑</w:t>
      </w:r>
    </w:p>
    <w:p w14:paraId="0EC5E599" w14:textId="77777777" w:rsidR="00946341" w:rsidRDefault="00F71A9C" w:rsidP="00946341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戦したいなど</w:t>
      </w:r>
      <w:r w:rsidR="00C66038" w:rsidRPr="00196D2A">
        <w:rPr>
          <w:rFonts w:hint="eastAsia"/>
          <w:color w:val="000000" w:themeColor="text1"/>
          <w:sz w:val="22"/>
          <w:szCs w:val="22"/>
        </w:rPr>
        <w:t>将来</w:t>
      </w:r>
      <w:r w:rsidR="008B1DB0" w:rsidRPr="00196D2A">
        <w:rPr>
          <w:rFonts w:hint="eastAsia"/>
          <w:color w:val="000000" w:themeColor="text1"/>
          <w:sz w:val="22"/>
          <w:szCs w:val="22"/>
        </w:rPr>
        <w:t>的に</w:t>
      </w:r>
      <w:r w:rsidR="007B191F">
        <w:rPr>
          <w:rFonts w:hint="eastAsia"/>
          <w:color w:val="000000" w:themeColor="text1"/>
          <w:sz w:val="22"/>
          <w:szCs w:val="22"/>
        </w:rPr>
        <w:t>起</w:t>
      </w:r>
      <w:r w:rsidRPr="00196D2A">
        <w:rPr>
          <w:rFonts w:hint="eastAsia"/>
          <w:color w:val="000000" w:themeColor="text1"/>
          <w:sz w:val="22"/>
          <w:szCs w:val="22"/>
        </w:rPr>
        <w:t>業を目指す人たちの経験の場として、</w:t>
      </w:r>
      <w:r w:rsidR="00871CED" w:rsidRPr="00196D2A">
        <w:rPr>
          <w:rFonts w:hint="eastAsia"/>
          <w:color w:val="000000" w:themeColor="text1"/>
          <w:sz w:val="22"/>
          <w:szCs w:val="22"/>
        </w:rPr>
        <w:t>チャレンジブース</w:t>
      </w:r>
      <w:r w:rsidR="001F0BBD" w:rsidRPr="00196D2A">
        <w:rPr>
          <w:rFonts w:hint="eastAsia"/>
          <w:color w:val="000000" w:themeColor="text1"/>
          <w:sz w:val="22"/>
          <w:szCs w:val="22"/>
        </w:rPr>
        <w:t>のテナ</w:t>
      </w:r>
    </w:p>
    <w:p w14:paraId="5905C565" w14:textId="77777777" w:rsidR="003045D8" w:rsidRPr="00196D2A" w:rsidRDefault="001F0BBD" w:rsidP="00946341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ントを募集する</w:t>
      </w:r>
      <w:r w:rsidR="003045D8" w:rsidRPr="00196D2A">
        <w:rPr>
          <w:rFonts w:hint="eastAsia"/>
          <w:color w:val="000000" w:themeColor="text1"/>
          <w:sz w:val="22"/>
          <w:szCs w:val="22"/>
        </w:rPr>
        <w:t>。</w:t>
      </w:r>
    </w:p>
    <w:p w14:paraId="4D7290FA" w14:textId="77777777" w:rsidR="00CB6F18" w:rsidRPr="00196D2A" w:rsidRDefault="00CB6F18" w:rsidP="00946341">
      <w:pPr>
        <w:pStyle w:val="Default"/>
        <w:rPr>
          <w:color w:val="000000" w:themeColor="text1"/>
          <w:sz w:val="22"/>
          <w:szCs w:val="22"/>
        </w:rPr>
      </w:pPr>
    </w:p>
    <w:p w14:paraId="3F30A621" w14:textId="77777777" w:rsidR="003045D8" w:rsidRPr="00946341" w:rsidRDefault="00946341" w:rsidP="003045D8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946341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t>２．</w:t>
      </w:r>
      <w:r w:rsidR="003045D8" w:rsidRPr="00946341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t>施設全体の概要</w:t>
      </w:r>
    </w:p>
    <w:p w14:paraId="48621BA0" w14:textId="77777777" w:rsidR="003045D8" w:rsidRPr="00196D2A" w:rsidRDefault="00CB6F18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名称／北秋田市民ふれあいプラザ</w:t>
      </w:r>
    </w:p>
    <w:p w14:paraId="76CAA895" w14:textId="77777777" w:rsidR="003045D8" w:rsidRPr="00196D2A" w:rsidRDefault="00CB6F18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所在地／北秋田市花園町１０番５号</w:t>
      </w:r>
    </w:p>
    <w:p w14:paraId="57B245B4" w14:textId="77777777" w:rsidR="003045D8" w:rsidRPr="00196D2A" w:rsidRDefault="00CB6F18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建物構造／鉄筋コンクリート造</w:t>
      </w:r>
    </w:p>
    <w:p w14:paraId="6D28E1AE" w14:textId="77777777" w:rsidR="00946341" w:rsidRDefault="005137FB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用途／施設機能（多目的ホール、学習活動スペース、店舗スペース、オープンスペー</w:t>
      </w:r>
    </w:p>
    <w:p w14:paraId="5466C180" w14:textId="77777777" w:rsidR="003045D8" w:rsidRPr="00196D2A" w:rsidRDefault="00946341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ス</w:t>
      </w:r>
      <w:r w:rsidR="005137FB" w:rsidRPr="00196D2A">
        <w:rPr>
          <w:rFonts w:hint="eastAsia"/>
          <w:color w:val="000000" w:themeColor="text1"/>
          <w:sz w:val="22"/>
          <w:szCs w:val="22"/>
        </w:rPr>
        <w:t>子育て世代支援スペース、バス待合スペース、交流活動スペース、屋外トイレ</w:t>
      </w:r>
      <w:r w:rsidR="003045D8" w:rsidRPr="00196D2A">
        <w:rPr>
          <w:rFonts w:hint="eastAsia"/>
          <w:color w:val="000000" w:themeColor="text1"/>
          <w:sz w:val="22"/>
          <w:szCs w:val="22"/>
        </w:rPr>
        <w:t>）</w:t>
      </w:r>
    </w:p>
    <w:p w14:paraId="051A3DEB" w14:textId="77777777" w:rsidR="003045D8" w:rsidRPr="00196D2A" w:rsidRDefault="005137FB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規模／地上２</w:t>
      </w:r>
      <w:r w:rsidR="003045D8" w:rsidRPr="00196D2A">
        <w:rPr>
          <w:rFonts w:hint="eastAsia"/>
          <w:color w:val="000000" w:themeColor="text1"/>
          <w:sz w:val="22"/>
          <w:szCs w:val="22"/>
        </w:rPr>
        <w:t>階建</w:t>
      </w:r>
    </w:p>
    <w:p w14:paraId="5AC621DB" w14:textId="77777777" w:rsidR="003045D8" w:rsidRPr="00196D2A" w:rsidRDefault="000C53DE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延床面積／２，９９９</w:t>
      </w:r>
      <w:r w:rsidR="003045D8" w:rsidRPr="00196D2A">
        <w:rPr>
          <w:rFonts w:hint="eastAsia"/>
          <w:color w:val="000000" w:themeColor="text1"/>
          <w:sz w:val="22"/>
          <w:szCs w:val="22"/>
        </w:rPr>
        <w:t>㎡</w:t>
      </w:r>
    </w:p>
    <w:p w14:paraId="7E0DC551" w14:textId="77777777" w:rsidR="003045D8" w:rsidRPr="00196D2A" w:rsidRDefault="003045D8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開館時間／８時３０分～２２時</w:t>
      </w:r>
    </w:p>
    <w:p w14:paraId="7157B0CE" w14:textId="77777777" w:rsidR="003045D8" w:rsidRPr="00196D2A" w:rsidRDefault="000C53DE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貸館</w:t>
      </w:r>
      <w:r w:rsidR="003045D8" w:rsidRPr="00196D2A">
        <w:rPr>
          <w:rFonts w:hint="eastAsia"/>
          <w:color w:val="000000" w:themeColor="text1"/>
          <w:sz w:val="22"/>
          <w:szCs w:val="22"/>
        </w:rPr>
        <w:t>時間／９時～２２時</w:t>
      </w:r>
    </w:p>
    <w:p w14:paraId="4C26BCC1" w14:textId="77777777" w:rsidR="003045D8" w:rsidRPr="00196D2A" w:rsidRDefault="00617934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休館日／定休日はありません。臨時に休館する場合があります。</w:t>
      </w:r>
    </w:p>
    <w:p w14:paraId="052423F0" w14:textId="77777777" w:rsidR="003045D8" w:rsidRPr="00196D2A" w:rsidRDefault="00466CFE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駐車台数／６０台、大型バス１台、駐輪場あり</w:t>
      </w:r>
    </w:p>
    <w:p w14:paraId="56837046" w14:textId="77777777" w:rsidR="003045D8" w:rsidRDefault="004F32CB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交通アクセス／ＪＲ鷹ノ巣</w:t>
      </w:r>
      <w:r w:rsidR="003045D8" w:rsidRPr="00196D2A">
        <w:rPr>
          <w:rFonts w:hint="eastAsia"/>
          <w:color w:val="000000" w:themeColor="text1"/>
          <w:sz w:val="22"/>
          <w:szCs w:val="22"/>
        </w:rPr>
        <w:t>駅から徒歩約５分</w:t>
      </w:r>
    </w:p>
    <w:p w14:paraId="0B770F37" w14:textId="77777777" w:rsidR="00946341" w:rsidRPr="00196D2A" w:rsidRDefault="00946341" w:rsidP="000C53DE">
      <w:pPr>
        <w:pStyle w:val="Default"/>
        <w:spacing w:line="276" w:lineRule="auto"/>
        <w:rPr>
          <w:color w:val="000000" w:themeColor="text1"/>
          <w:sz w:val="22"/>
          <w:szCs w:val="22"/>
        </w:rPr>
      </w:pPr>
    </w:p>
    <w:p w14:paraId="718F6607" w14:textId="77777777" w:rsidR="003045D8" w:rsidRPr="00946341" w:rsidRDefault="003045D8" w:rsidP="000C53DE">
      <w:pPr>
        <w:pStyle w:val="Default"/>
        <w:spacing w:line="276" w:lineRule="auto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946341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t>３．テナントの概要</w:t>
      </w:r>
    </w:p>
    <w:p w14:paraId="254A0B76" w14:textId="77777777" w:rsidR="003045D8" w:rsidRPr="00196D2A" w:rsidRDefault="00617934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募集業種／不問</w:t>
      </w:r>
    </w:p>
    <w:p w14:paraId="24A67D85" w14:textId="77777777" w:rsidR="003045D8" w:rsidRPr="00196D2A" w:rsidRDefault="004F32CB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募集区画／１階</w:t>
      </w:r>
      <w:r w:rsidR="00871CED" w:rsidRPr="00196D2A">
        <w:rPr>
          <w:rFonts w:hint="eastAsia"/>
          <w:color w:val="000000" w:themeColor="text1"/>
          <w:sz w:val="22"/>
          <w:szCs w:val="22"/>
        </w:rPr>
        <w:t>チャレンジブース</w:t>
      </w:r>
    </w:p>
    <w:p w14:paraId="222A0E04" w14:textId="47C54E80" w:rsidR="003045D8" w:rsidRPr="00196D2A" w:rsidRDefault="00617934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募集テナント数／</w:t>
      </w:r>
      <w:r w:rsidR="00417B19" w:rsidRPr="00417B19">
        <w:rPr>
          <w:rFonts w:hint="eastAsia"/>
          <w:color w:val="auto"/>
          <w:sz w:val="22"/>
          <w:szCs w:val="22"/>
        </w:rPr>
        <w:t>１</w:t>
      </w:r>
      <w:r w:rsidR="003045D8" w:rsidRPr="00417B19">
        <w:rPr>
          <w:rFonts w:hint="eastAsia"/>
          <w:color w:val="auto"/>
          <w:sz w:val="22"/>
          <w:szCs w:val="22"/>
        </w:rPr>
        <w:t>店舗</w:t>
      </w:r>
    </w:p>
    <w:p w14:paraId="426879DB" w14:textId="2AB44AF4" w:rsidR="00946341" w:rsidRDefault="00617934" w:rsidP="00946341">
      <w:pPr>
        <w:pStyle w:val="Default"/>
        <w:spacing w:line="276" w:lineRule="auto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 xml:space="preserve">面積／　</w:t>
      </w:r>
      <w:r w:rsidR="00417B19">
        <w:rPr>
          <w:rFonts w:hint="eastAsia"/>
          <w:color w:val="000000" w:themeColor="text1"/>
          <w:sz w:val="22"/>
          <w:szCs w:val="22"/>
        </w:rPr>
        <w:t>５１</w:t>
      </w:r>
      <w:r w:rsidR="00871CED" w:rsidRPr="00196D2A">
        <w:rPr>
          <w:rFonts w:hint="eastAsia"/>
          <w:color w:val="000000" w:themeColor="text1"/>
          <w:sz w:val="22"/>
          <w:szCs w:val="22"/>
        </w:rPr>
        <w:t>㎡</w:t>
      </w:r>
    </w:p>
    <w:p w14:paraId="50908249" w14:textId="6E5DA652" w:rsidR="003045D8" w:rsidRPr="00417B19" w:rsidRDefault="00946341" w:rsidP="00417B19">
      <w:pPr>
        <w:pStyle w:val="Default"/>
        <w:spacing w:line="276" w:lineRule="auto"/>
        <w:ind w:firstLineChars="500" w:firstLine="1100"/>
        <w:rPr>
          <w:color w:val="auto"/>
          <w:sz w:val="22"/>
          <w:szCs w:val="22"/>
        </w:rPr>
      </w:pPr>
      <w:r w:rsidRPr="00417B19">
        <w:rPr>
          <w:rFonts w:hint="eastAsia"/>
          <w:color w:val="auto"/>
          <w:sz w:val="22"/>
          <w:szCs w:val="22"/>
        </w:rPr>
        <w:t>・</w:t>
      </w:r>
      <w:r w:rsidR="00871CED" w:rsidRPr="00417B19">
        <w:rPr>
          <w:rFonts w:hint="eastAsia"/>
          <w:color w:val="auto"/>
          <w:sz w:val="22"/>
          <w:szCs w:val="22"/>
        </w:rPr>
        <w:t>チャレンジブーススペース</w:t>
      </w:r>
      <w:r w:rsidR="00617934" w:rsidRPr="00417B19">
        <w:rPr>
          <w:rFonts w:hint="eastAsia"/>
          <w:color w:val="auto"/>
          <w:sz w:val="22"/>
          <w:szCs w:val="22"/>
        </w:rPr>
        <w:t>１</w:t>
      </w:r>
      <w:r w:rsidRPr="00417B19">
        <w:rPr>
          <w:rFonts w:hint="eastAsia"/>
          <w:color w:val="auto"/>
          <w:sz w:val="22"/>
          <w:szCs w:val="22"/>
        </w:rPr>
        <w:t xml:space="preserve">　　</w:t>
      </w:r>
      <w:r w:rsidR="00FE4D44" w:rsidRPr="00417B19">
        <w:rPr>
          <w:rFonts w:hint="eastAsia"/>
          <w:color w:val="auto"/>
          <w:sz w:val="22"/>
          <w:szCs w:val="22"/>
        </w:rPr>
        <w:t>５１㎡</w:t>
      </w:r>
    </w:p>
    <w:p w14:paraId="52E2F84B" w14:textId="77777777" w:rsid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</w:p>
    <w:p w14:paraId="685C43EA" w14:textId="77777777" w:rsid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</w:p>
    <w:p w14:paraId="36A64CB6" w14:textId="77777777" w:rsid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</w:p>
    <w:p w14:paraId="24D9C0C1" w14:textId="77777777" w:rsid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</w:p>
    <w:p w14:paraId="50C46F66" w14:textId="77777777" w:rsid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</w:p>
    <w:p w14:paraId="1AF27A3E" w14:textId="77777777" w:rsid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</w:p>
    <w:p w14:paraId="63485C5C" w14:textId="77777777" w:rsid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</w:p>
    <w:p w14:paraId="6A0C2C55" w14:textId="77777777" w:rsidR="003045D8" w:rsidRPr="00946341" w:rsidRDefault="00946341" w:rsidP="00946341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946341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lastRenderedPageBreak/>
        <w:t>４．出店条件</w:t>
      </w:r>
    </w:p>
    <w:p w14:paraId="700D9CD5" w14:textId="77777777" w:rsidR="00946341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（１）店舗使用料</w:t>
      </w:r>
    </w:p>
    <w:p w14:paraId="55467D0E" w14:textId="7E959568" w:rsidR="003045D8" w:rsidRDefault="00871CED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987A3F">
        <w:rPr>
          <w:rFonts w:hint="eastAsia"/>
          <w:color w:val="auto"/>
          <w:sz w:val="22"/>
          <w:szCs w:val="22"/>
        </w:rPr>
        <w:t>月額２</w:t>
      </w:r>
      <w:r w:rsidR="00987A3F" w:rsidRPr="00987A3F">
        <w:rPr>
          <w:rFonts w:hint="eastAsia"/>
          <w:color w:val="auto"/>
          <w:sz w:val="22"/>
          <w:szCs w:val="22"/>
        </w:rPr>
        <w:t>３</w:t>
      </w:r>
      <w:r w:rsidRPr="00987A3F">
        <w:rPr>
          <w:rFonts w:hint="eastAsia"/>
          <w:color w:val="auto"/>
          <w:sz w:val="22"/>
          <w:szCs w:val="22"/>
        </w:rPr>
        <w:t>，</w:t>
      </w:r>
      <w:r w:rsidR="00987A3F" w:rsidRPr="00987A3F">
        <w:rPr>
          <w:rFonts w:hint="eastAsia"/>
          <w:color w:val="auto"/>
          <w:sz w:val="22"/>
          <w:szCs w:val="22"/>
        </w:rPr>
        <w:t>１０</w:t>
      </w:r>
      <w:r w:rsidR="003045D8" w:rsidRPr="00987A3F">
        <w:rPr>
          <w:rFonts w:hint="eastAsia"/>
          <w:color w:val="auto"/>
          <w:sz w:val="22"/>
          <w:szCs w:val="22"/>
        </w:rPr>
        <w:t>０円</w:t>
      </w:r>
      <w:r w:rsidR="000C53DE" w:rsidRPr="00196D2A">
        <w:rPr>
          <w:rFonts w:hint="eastAsia"/>
          <w:color w:val="000000" w:themeColor="text1"/>
          <w:sz w:val="22"/>
          <w:szCs w:val="22"/>
        </w:rPr>
        <w:t>以内</w:t>
      </w:r>
      <w:r w:rsidR="003045D8" w:rsidRPr="00196D2A">
        <w:rPr>
          <w:rFonts w:hint="eastAsia"/>
          <w:color w:val="000000" w:themeColor="text1"/>
          <w:sz w:val="22"/>
          <w:szCs w:val="22"/>
        </w:rPr>
        <w:t>とする。</w:t>
      </w:r>
    </w:p>
    <w:p w14:paraId="0C386EA9" w14:textId="77777777" w:rsidR="008760B5" w:rsidRPr="00196D2A" w:rsidRDefault="008760B5" w:rsidP="008760B5">
      <w:pPr>
        <w:pStyle w:val="Default"/>
        <w:rPr>
          <w:color w:val="000000" w:themeColor="text1"/>
          <w:sz w:val="22"/>
          <w:szCs w:val="22"/>
        </w:rPr>
      </w:pPr>
    </w:p>
    <w:p w14:paraId="6BFA0470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（２）事業者の負担</w:t>
      </w:r>
    </w:p>
    <w:p w14:paraId="71891B9E" w14:textId="77777777" w:rsidR="003045D8" w:rsidRPr="00196D2A" w:rsidRDefault="003045D8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次に掲げる営業に係る費用は、すべて事業者の負担とする。</w:t>
      </w:r>
    </w:p>
    <w:p w14:paraId="33F581FF" w14:textId="77777777" w:rsidR="003045D8" w:rsidRPr="00196D2A" w:rsidRDefault="00946341" w:rsidP="00946341">
      <w:pPr>
        <w:pStyle w:val="Default"/>
        <w:ind w:firstLine="440"/>
        <w:rPr>
          <w:color w:val="000000" w:themeColor="text1"/>
          <w:sz w:val="22"/>
          <w:szCs w:val="22"/>
        </w:rPr>
      </w:pPr>
      <w:r w:rsidRPr="00946341">
        <w:rPr>
          <w:rFonts w:hint="eastAsia"/>
          <w:color w:val="000000" w:themeColor="text1"/>
          <w:sz w:val="22"/>
          <w:szCs w:val="22"/>
        </w:rPr>
        <w:t>①</w:t>
      </w:r>
      <w:r w:rsidR="003045D8" w:rsidRPr="00946341">
        <w:rPr>
          <w:rFonts w:hint="eastAsia"/>
          <w:color w:val="000000" w:themeColor="text1"/>
          <w:sz w:val="22"/>
          <w:szCs w:val="22"/>
        </w:rPr>
        <w:t>廃</w:t>
      </w:r>
      <w:r w:rsidR="003045D8" w:rsidRPr="00196D2A">
        <w:rPr>
          <w:rFonts w:hint="eastAsia"/>
          <w:color w:val="000000" w:themeColor="text1"/>
          <w:sz w:val="22"/>
          <w:szCs w:val="22"/>
        </w:rPr>
        <w:t>棄物処分費（定められた方法で事業者が処理するものとする。）</w:t>
      </w:r>
    </w:p>
    <w:p w14:paraId="6C88E861" w14:textId="77777777" w:rsidR="003045D8" w:rsidRPr="00196D2A" w:rsidRDefault="00CD5908" w:rsidP="00946341">
      <w:pPr>
        <w:pStyle w:val="Default"/>
        <w:ind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②</w:t>
      </w:r>
      <w:r w:rsidR="003045D8" w:rsidRPr="00196D2A">
        <w:rPr>
          <w:rFonts w:hint="eastAsia"/>
          <w:color w:val="000000" w:themeColor="text1"/>
          <w:sz w:val="22"/>
          <w:szCs w:val="22"/>
        </w:rPr>
        <w:t>清掃費</w:t>
      </w:r>
    </w:p>
    <w:p w14:paraId="5B47BBC9" w14:textId="77777777" w:rsidR="003045D8" w:rsidRDefault="00CD5908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③</w:t>
      </w:r>
      <w:r w:rsidR="003045D8" w:rsidRPr="00196D2A">
        <w:rPr>
          <w:rFonts w:hint="eastAsia"/>
          <w:color w:val="000000" w:themeColor="text1"/>
          <w:sz w:val="22"/>
          <w:szCs w:val="22"/>
        </w:rPr>
        <w:t>施設の初度設備、機器以外の購入、設置に係る費用。</w:t>
      </w:r>
    </w:p>
    <w:p w14:paraId="69FBF33F" w14:textId="77777777" w:rsidR="008760B5" w:rsidRPr="00196D2A" w:rsidRDefault="008760B5" w:rsidP="008760B5">
      <w:pPr>
        <w:pStyle w:val="Default"/>
        <w:rPr>
          <w:color w:val="000000" w:themeColor="text1"/>
          <w:sz w:val="22"/>
          <w:szCs w:val="22"/>
        </w:rPr>
      </w:pPr>
    </w:p>
    <w:p w14:paraId="01AFA0F1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（３）その他</w:t>
      </w:r>
    </w:p>
    <w:p w14:paraId="49BDE3FD" w14:textId="77777777" w:rsidR="00946341" w:rsidRDefault="003045D8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①店舗の営業及び取扱品目などについて、官公署の許認可を必要とする場合は、事</w:t>
      </w:r>
    </w:p>
    <w:p w14:paraId="14E041B9" w14:textId="77777777" w:rsidR="003045D8" w:rsidRPr="00196D2A" w:rsidRDefault="003045D8" w:rsidP="00946341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業者の責任において許認可を得るものとする。</w:t>
      </w:r>
    </w:p>
    <w:p w14:paraId="7A461465" w14:textId="77777777" w:rsidR="003045D8" w:rsidRPr="00196D2A" w:rsidRDefault="003045D8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②契約終了時は、店舗を現状に回復してから退去するものとする。</w:t>
      </w:r>
    </w:p>
    <w:p w14:paraId="6D895DC0" w14:textId="77777777" w:rsidR="00946341" w:rsidRDefault="004F32CB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③ふれあいプラザ</w:t>
      </w:r>
      <w:r w:rsidR="003045D8" w:rsidRPr="00196D2A">
        <w:rPr>
          <w:rFonts w:hint="eastAsia"/>
          <w:color w:val="000000" w:themeColor="text1"/>
          <w:sz w:val="22"/>
          <w:szCs w:val="22"/>
        </w:rPr>
        <w:t>の施設または利用者に損害を与えた場合は、事業者が損害賠償の</w:t>
      </w:r>
    </w:p>
    <w:p w14:paraId="49DE80B7" w14:textId="77777777" w:rsidR="003045D8" w:rsidRPr="00196D2A" w:rsidRDefault="00946341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3045D8" w:rsidRPr="00196D2A">
        <w:rPr>
          <w:rFonts w:hint="eastAsia"/>
          <w:color w:val="000000" w:themeColor="text1"/>
          <w:sz w:val="22"/>
          <w:szCs w:val="22"/>
        </w:rPr>
        <w:t>責を負うものとする。</w:t>
      </w:r>
    </w:p>
    <w:p w14:paraId="77FCD0F5" w14:textId="77777777" w:rsidR="00946341" w:rsidRDefault="003045D8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④店舗利用者による店舗設備の汚損、破損があった場合は、事業者が損害賠償の責</w:t>
      </w:r>
    </w:p>
    <w:p w14:paraId="38E93719" w14:textId="77777777" w:rsidR="003045D8" w:rsidRPr="00196D2A" w:rsidRDefault="00946341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3045D8" w:rsidRPr="00196D2A">
        <w:rPr>
          <w:rFonts w:hint="eastAsia"/>
          <w:color w:val="000000" w:themeColor="text1"/>
          <w:sz w:val="22"/>
          <w:szCs w:val="22"/>
        </w:rPr>
        <w:t>を負うものとする。</w:t>
      </w:r>
    </w:p>
    <w:p w14:paraId="65F389BB" w14:textId="77777777" w:rsidR="003045D8" w:rsidRPr="00196D2A" w:rsidRDefault="003045D8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⑤店舗の経営を他の者に委託、転貸などはできないものとする。</w:t>
      </w:r>
    </w:p>
    <w:p w14:paraId="4AF7A7FF" w14:textId="77777777" w:rsidR="00946341" w:rsidRDefault="00947AA5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⑥貸付期間中であっても、ふれあいプラザ</w:t>
      </w:r>
      <w:r w:rsidR="003045D8" w:rsidRPr="00196D2A">
        <w:rPr>
          <w:rFonts w:hint="eastAsia"/>
          <w:color w:val="000000" w:themeColor="text1"/>
          <w:sz w:val="22"/>
          <w:szCs w:val="22"/>
        </w:rPr>
        <w:t>の管理運営上において重大な支障が発生</w:t>
      </w:r>
    </w:p>
    <w:p w14:paraId="19F4AC0B" w14:textId="77777777" w:rsidR="003045D8" w:rsidRPr="00196D2A" w:rsidRDefault="00946341" w:rsidP="00946341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3045D8" w:rsidRPr="00196D2A">
        <w:rPr>
          <w:rFonts w:hint="eastAsia"/>
          <w:color w:val="000000" w:themeColor="text1"/>
          <w:sz w:val="22"/>
          <w:szCs w:val="22"/>
        </w:rPr>
        <w:t>した場合は、契約を解除することがある。</w:t>
      </w:r>
    </w:p>
    <w:p w14:paraId="5A78E3A2" w14:textId="77777777" w:rsidR="000C53DE" w:rsidRPr="00196D2A" w:rsidRDefault="000C53DE" w:rsidP="003045D8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6AC19C2F" w14:textId="77777777" w:rsidR="003045D8" w:rsidRPr="00946341" w:rsidRDefault="003045D8" w:rsidP="003045D8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946341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t>５．契約形態</w:t>
      </w:r>
    </w:p>
    <w:p w14:paraId="2091AB37" w14:textId="77777777" w:rsidR="003045D8" w:rsidRPr="00196D2A" w:rsidRDefault="004B5D63" w:rsidP="00946341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契約形態／北秋田市財務規則</w:t>
      </w:r>
      <w:r w:rsidR="00C66038" w:rsidRPr="00196D2A">
        <w:rPr>
          <w:rFonts w:hint="eastAsia"/>
          <w:color w:val="000000" w:themeColor="text1"/>
          <w:sz w:val="22"/>
          <w:szCs w:val="22"/>
        </w:rPr>
        <w:t>に定める財産の使用許可に準じる</w:t>
      </w:r>
    </w:p>
    <w:p w14:paraId="0F62254A" w14:textId="77777777" w:rsidR="00C66038" w:rsidRPr="00196D2A" w:rsidRDefault="00C6603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946341">
        <w:rPr>
          <w:rFonts w:hint="eastAsia"/>
          <w:color w:val="000000" w:themeColor="text1"/>
          <w:sz w:val="22"/>
          <w:szCs w:val="22"/>
        </w:rPr>
        <w:t xml:space="preserve">　</w:t>
      </w:r>
      <w:r w:rsidRPr="00196D2A">
        <w:rPr>
          <w:rFonts w:hint="eastAsia"/>
          <w:color w:val="000000" w:themeColor="text1"/>
          <w:sz w:val="22"/>
          <w:szCs w:val="22"/>
        </w:rPr>
        <w:t>（使用料は北秋田市民ふれあいプラザ条例による）</w:t>
      </w:r>
    </w:p>
    <w:p w14:paraId="433D4639" w14:textId="54FF7E4D" w:rsidR="003045D8" w:rsidRPr="007F6EA0" w:rsidRDefault="00550130" w:rsidP="00946341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契約期間／</w:t>
      </w:r>
      <w:r w:rsidR="000C53DE" w:rsidRPr="007F6EA0">
        <w:rPr>
          <w:rFonts w:hint="eastAsia"/>
          <w:color w:val="000000" w:themeColor="text1"/>
          <w:sz w:val="22"/>
          <w:szCs w:val="22"/>
        </w:rPr>
        <w:t>最長２年</w:t>
      </w:r>
    </w:p>
    <w:p w14:paraId="20BBD758" w14:textId="77777777" w:rsidR="000C53DE" w:rsidRPr="00196D2A" w:rsidRDefault="000C53DE" w:rsidP="003045D8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61410E41" w14:textId="77777777" w:rsidR="003045D8" w:rsidRPr="008760B5" w:rsidRDefault="003045D8" w:rsidP="003045D8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8760B5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t>６．営業時間等</w:t>
      </w:r>
    </w:p>
    <w:p w14:paraId="17CCB1CD" w14:textId="25774E60" w:rsidR="003045D8" w:rsidRPr="00196D2A" w:rsidRDefault="008760B5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営業開始／</w:t>
      </w:r>
      <w:r w:rsidRPr="00417B19">
        <w:rPr>
          <w:rFonts w:hint="eastAsia"/>
          <w:color w:val="auto"/>
          <w:sz w:val="22"/>
          <w:szCs w:val="22"/>
        </w:rPr>
        <w:t>令和２</w:t>
      </w:r>
      <w:r w:rsidR="003045D8" w:rsidRPr="00417B19">
        <w:rPr>
          <w:rFonts w:hint="eastAsia"/>
          <w:color w:val="auto"/>
          <w:sz w:val="22"/>
          <w:szCs w:val="22"/>
        </w:rPr>
        <w:t>年</w:t>
      </w:r>
      <w:r w:rsidR="0053766B">
        <w:rPr>
          <w:rFonts w:hint="eastAsia"/>
          <w:color w:val="auto"/>
          <w:sz w:val="22"/>
          <w:szCs w:val="22"/>
        </w:rPr>
        <w:t>８</w:t>
      </w:r>
      <w:r w:rsidR="003045D8" w:rsidRPr="00417B19">
        <w:rPr>
          <w:rFonts w:hint="eastAsia"/>
          <w:color w:val="auto"/>
          <w:sz w:val="22"/>
          <w:szCs w:val="22"/>
        </w:rPr>
        <w:t>月</w:t>
      </w:r>
      <w:r w:rsidR="00763AD0">
        <w:rPr>
          <w:rFonts w:hint="eastAsia"/>
          <w:color w:val="auto"/>
          <w:sz w:val="22"/>
          <w:szCs w:val="22"/>
        </w:rPr>
        <w:t>（予定）</w:t>
      </w:r>
    </w:p>
    <w:p w14:paraId="22CDC550" w14:textId="77777777" w:rsidR="003045D8" w:rsidRPr="007F6EA0" w:rsidRDefault="003C6902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7F6EA0">
        <w:rPr>
          <w:rFonts w:hint="eastAsia"/>
          <w:color w:val="000000" w:themeColor="text1"/>
          <w:sz w:val="22"/>
          <w:szCs w:val="22"/>
        </w:rPr>
        <w:t>営業時間／９時～２２時まで</w:t>
      </w:r>
      <w:r w:rsidR="008760B5">
        <w:rPr>
          <w:rFonts w:hint="eastAsia"/>
          <w:color w:val="000000" w:themeColor="text1"/>
          <w:sz w:val="22"/>
          <w:szCs w:val="22"/>
        </w:rPr>
        <w:t>の間で</w:t>
      </w:r>
      <w:r w:rsidRPr="007F6EA0">
        <w:rPr>
          <w:rFonts w:hint="eastAsia"/>
          <w:color w:val="000000" w:themeColor="text1"/>
          <w:sz w:val="22"/>
          <w:szCs w:val="22"/>
        </w:rPr>
        <w:t>、おおむね８</w:t>
      </w:r>
      <w:r w:rsidR="003045D8" w:rsidRPr="007F6EA0">
        <w:rPr>
          <w:rFonts w:hint="eastAsia"/>
          <w:color w:val="000000" w:themeColor="text1"/>
          <w:sz w:val="22"/>
          <w:szCs w:val="22"/>
        </w:rPr>
        <w:t>時間以上とする。</w:t>
      </w:r>
    </w:p>
    <w:p w14:paraId="4B175E9C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5A956AA0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312861CE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753CE1F7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3BB5C188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46CE6189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7680AA85" w14:textId="77777777" w:rsidR="003045D8" w:rsidRPr="008760B5" w:rsidRDefault="008760B5" w:rsidP="008760B5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8760B5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lastRenderedPageBreak/>
        <w:t>７．</w:t>
      </w:r>
      <w:r w:rsidR="003045D8" w:rsidRPr="008760B5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t>応募</w:t>
      </w:r>
    </w:p>
    <w:p w14:paraId="411AA3C8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（１）応募資格</w:t>
      </w:r>
    </w:p>
    <w:p w14:paraId="360A060D" w14:textId="77777777" w:rsidR="003045D8" w:rsidRPr="00196D2A" w:rsidRDefault="004F32CB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①ふれあいプラザ</w:t>
      </w:r>
      <w:r w:rsidR="003045D8" w:rsidRPr="00196D2A">
        <w:rPr>
          <w:rFonts w:hint="eastAsia"/>
          <w:color w:val="000000" w:themeColor="text1"/>
          <w:sz w:val="22"/>
          <w:szCs w:val="22"/>
        </w:rPr>
        <w:t>の目的を理解し、管理運営に協力的であること。</w:t>
      </w:r>
    </w:p>
    <w:p w14:paraId="3996E4C2" w14:textId="77777777" w:rsidR="003045D8" w:rsidRPr="00196D2A" w:rsidRDefault="001F0BBD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②営業に関し</w:t>
      </w:r>
      <w:r w:rsidR="008B1DB0" w:rsidRPr="00196D2A">
        <w:rPr>
          <w:rFonts w:hint="eastAsia"/>
          <w:color w:val="000000" w:themeColor="text1"/>
          <w:sz w:val="22"/>
          <w:szCs w:val="22"/>
        </w:rPr>
        <w:t>必要な許認可</w:t>
      </w:r>
      <w:r w:rsidRPr="00196D2A">
        <w:rPr>
          <w:rFonts w:hint="eastAsia"/>
          <w:color w:val="000000" w:themeColor="text1"/>
          <w:sz w:val="22"/>
          <w:szCs w:val="22"/>
        </w:rPr>
        <w:t>免許</w:t>
      </w:r>
      <w:r w:rsidR="008B1DB0" w:rsidRPr="00196D2A">
        <w:rPr>
          <w:rFonts w:hint="eastAsia"/>
          <w:color w:val="000000" w:themeColor="text1"/>
          <w:sz w:val="22"/>
          <w:szCs w:val="22"/>
        </w:rPr>
        <w:t>等</w:t>
      </w:r>
      <w:r w:rsidRPr="00196D2A">
        <w:rPr>
          <w:rFonts w:hint="eastAsia"/>
          <w:color w:val="000000" w:themeColor="text1"/>
          <w:sz w:val="22"/>
          <w:szCs w:val="22"/>
        </w:rPr>
        <w:t>を有する</w:t>
      </w:r>
      <w:r w:rsidR="008B1DB0" w:rsidRPr="00196D2A">
        <w:rPr>
          <w:rFonts w:hint="eastAsia"/>
          <w:color w:val="000000" w:themeColor="text1"/>
          <w:sz w:val="22"/>
          <w:szCs w:val="22"/>
        </w:rPr>
        <w:t>か、</w:t>
      </w:r>
      <w:r w:rsidR="003045D8" w:rsidRPr="00196D2A">
        <w:rPr>
          <w:rFonts w:hint="eastAsia"/>
          <w:color w:val="000000" w:themeColor="text1"/>
          <w:sz w:val="22"/>
          <w:szCs w:val="22"/>
        </w:rPr>
        <w:t>営業開始日までに取得していること。</w:t>
      </w:r>
    </w:p>
    <w:p w14:paraId="6CD2BD9E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③公租公課を滞納していないこと。</w:t>
      </w:r>
    </w:p>
    <w:p w14:paraId="6BC139C0" w14:textId="77777777" w:rsidR="008B1DB0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④申請者、申請者の役員及び申請者の経営に事実上参加しているものが、集団的にま</w:t>
      </w:r>
    </w:p>
    <w:p w14:paraId="6ED1758E" w14:textId="77777777" w:rsidR="003045D8" w:rsidRDefault="008B1DB0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 xml:space="preserve">　</w:t>
      </w:r>
      <w:r w:rsidR="008760B5">
        <w:rPr>
          <w:rFonts w:hint="eastAsia"/>
          <w:color w:val="000000" w:themeColor="text1"/>
          <w:sz w:val="22"/>
          <w:szCs w:val="22"/>
        </w:rPr>
        <w:t xml:space="preserve">　</w:t>
      </w:r>
      <w:r w:rsidR="003045D8" w:rsidRPr="00196D2A">
        <w:rPr>
          <w:rFonts w:hint="eastAsia"/>
          <w:color w:val="000000" w:themeColor="text1"/>
          <w:sz w:val="22"/>
          <w:szCs w:val="22"/>
        </w:rPr>
        <w:t>たは常習的に暴力行為を行う恐れがある組織の関係者でないこと。</w:t>
      </w:r>
    </w:p>
    <w:p w14:paraId="7497BDB2" w14:textId="77777777" w:rsidR="008760B5" w:rsidRPr="00196D2A" w:rsidRDefault="008760B5" w:rsidP="003045D8">
      <w:pPr>
        <w:pStyle w:val="Default"/>
        <w:rPr>
          <w:color w:val="000000" w:themeColor="text1"/>
          <w:sz w:val="22"/>
          <w:szCs w:val="22"/>
        </w:rPr>
      </w:pPr>
    </w:p>
    <w:p w14:paraId="7C555244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（２）応募方法</w:t>
      </w:r>
    </w:p>
    <w:p w14:paraId="7041FD9A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下記応募書類を各１部作成し、応募受付期間内に郵送または持参の上</w:t>
      </w:r>
      <w:r w:rsidR="008760B5">
        <w:rPr>
          <w:rFonts w:hint="eastAsia"/>
          <w:color w:val="000000" w:themeColor="text1"/>
          <w:sz w:val="22"/>
          <w:szCs w:val="22"/>
        </w:rPr>
        <w:t>、提出すること</w:t>
      </w:r>
    </w:p>
    <w:p w14:paraId="2EAAE360" w14:textId="77777777" w:rsidR="000C53DE" w:rsidRPr="00196D2A" w:rsidRDefault="000C53DE" w:rsidP="003045D8">
      <w:pPr>
        <w:pStyle w:val="Default"/>
        <w:rPr>
          <w:color w:val="000000" w:themeColor="text1"/>
          <w:sz w:val="22"/>
          <w:szCs w:val="22"/>
        </w:rPr>
      </w:pPr>
    </w:p>
    <w:p w14:paraId="6CE1990A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（３）応募書類</w:t>
      </w:r>
    </w:p>
    <w:p w14:paraId="25B8F332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①出店申込書（様式１）</w:t>
      </w:r>
    </w:p>
    <w:p w14:paraId="435681A2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②事業計画書（書式自由。別紙様式２を使用してもよい）</w:t>
      </w:r>
    </w:p>
    <w:p w14:paraId="68B7EDBB" w14:textId="77777777" w:rsidR="003045D8" w:rsidRPr="00196D2A" w:rsidRDefault="008760B5" w:rsidP="008760B5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～</w:t>
      </w:r>
      <w:r w:rsidR="003045D8" w:rsidRPr="00196D2A">
        <w:rPr>
          <w:rFonts w:hint="eastAsia"/>
          <w:color w:val="000000" w:themeColor="text1"/>
          <w:sz w:val="22"/>
          <w:szCs w:val="22"/>
        </w:rPr>
        <w:t>事業計画書の内容</w:t>
      </w:r>
      <w:r>
        <w:rPr>
          <w:rFonts w:hint="eastAsia"/>
          <w:color w:val="000000" w:themeColor="text1"/>
          <w:sz w:val="22"/>
          <w:szCs w:val="22"/>
        </w:rPr>
        <w:t>～</w:t>
      </w:r>
    </w:p>
    <w:p w14:paraId="7327FC84" w14:textId="77777777" w:rsidR="003045D8" w:rsidRPr="00196D2A" w:rsidRDefault="003045D8" w:rsidP="008760B5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１）申込みされた動機</w:t>
      </w:r>
    </w:p>
    <w:p w14:paraId="600F4F22" w14:textId="77777777" w:rsidR="003045D8" w:rsidRPr="00196D2A" w:rsidRDefault="004F32CB" w:rsidP="008760B5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２）ふれあいプラザ</w:t>
      </w:r>
      <w:r w:rsidR="003045D8" w:rsidRPr="00196D2A">
        <w:rPr>
          <w:rFonts w:hint="eastAsia"/>
          <w:color w:val="000000" w:themeColor="text1"/>
          <w:sz w:val="22"/>
          <w:szCs w:val="22"/>
        </w:rPr>
        <w:t>で営業される場合のコンセプト</w:t>
      </w:r>
    </w:p>
    <w:p w14:paraId="465BBCDE" w14:textId="77777777" w:rsidR="003045D8" w:rsidRPr="00196D2A" w:rsidRDefault="003045D8" w:rsidP="008760B5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３）提供する</w:t>
      </w:r>
      <w:r w:rsidR="0042525C" w:rsidRPr="00196D2A">
        <w:rPr>
          <w:rFonts w:hint="eastAsia"/>
          <w:color w:val="000000" w:themeColor="text1"/>
          <w:sz w:val="22"/>
          <w:szCs w:val="22"/>
        </w:rPr>
        <w:t>サービス・</w:t>
      </w:r>
      <w:r w:rsidRPr="00196D2A">
        <w:rPr>
          <w:rFonts w:hint="eastAsia"/>
          <w:color w:val="000000" w:themeColor="text1"/>
          <w:sz w:val="22"/>
          <w:szCs w:val="22"/>
        </w:rPr>
        <w:t>商品・メニュー（特徴・販売価格など）</w:t>
      </w:r>
    </w:p>
    <w:p w14:paraId="4869719B" w14:textId="77777777" w:rsidR="003045D8" w:rsidRPr="00196D2A" w:rsidRDefault="003045D8" w:rsidP="008760B5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４）営業計画（営業日、営業時間など）</w:t>
      </w:r>
    </w:p>
    <w:p w14:paraId="103822CD" w14:textId="77777777" w:rsidR="003045D8" w:rsidRPr="00196D2A" w:rsidRDefault="003045D8" w:rsidP="008760B5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５）営業活動の工夫の方法</w:t>
      </w:r>
    </w:p>
    <w:p w14:paraId="549BBDA1" w14:textId="77777777" w:rsidR="003045D8" w:rsidRPr="00196D2A" w:rsidRDefault="004F32CB" w:rsidP="008760B5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６）ふれあいプラザ</w:t>
      </w:r>
      <w:r w:rsidR="003045D8" w:rsidRPr="00196D2A">
        <w:rPr>
          <w:rFonts w:hint="eastAsia"/>
          <w:color w:val="000000" w:themeColor="text1"/>
          <w:sz w:val="22"/>
          <w:szCs w:val="22"/>
        </w:rPr>
        <w:t>内での営業に対する熱意</w:t>
      </w:r>
    </w:p>
    <w:p w14:paraId="75C6BB4D" w14:textId="77777777" w:rsidR="003045D8" w:rsidRPr="00196D2A" w:rsidRDefault="0042525C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③営業</w:t>
      </w:r>
      <w:r w:rsidR="003045D8" w:rsidRPr="00196D2A">
        <w:rPr>
          <w:rFonts w:hint="eastAsia"/>
          <w:color w:val="000000" w:themeColor="text1"/>
          <w:sz w:val="22"/>
          <w:szCs w:val="22"/>
        </w:rPr>
        <w:t>に係る必要な</w:t>
      </w:r>
      <w:r w:rsidRPr="00196D2A">
        <w:rPr>
          <w:rFonts w:hint="eastAsia"/>
          <w:color w:val="000000" w:themeColor="text1"/>
          <w:sz w:val="22"/>
          <w:szCs w:val="22"/>
        </w:rPr>
        <w:t>許可証・</w:t>
      </w:r>
      <w:r w:rsidR="003045D8" w:rsidRPr="00196D2A">
        <w:rPr>
          <w:rFonts w:hint="eastAsia"/>
          <w:color w:val="000000" w:themeColor="text1"/>
          <w:sz w:val="22"/>
          <w:szCs w:val="22"/>
        </w:rPr>
        <w:t>免許</w:t>
      </w:r>
      <w:r w:rsidRPr="00196D2A">
        <w:rPr>
          <w:rFonts w:hint="eastAsia"/>
          <w:color w:val="000000" w:themeColor="text1"/>
          <w:sz w:val="22"/>
          <w:szCs w:val="22"/>
        </w:rPr>
        <w:t>等</w:t>
      </w:r>
      <w:r w:rsidR="003045D8" w:rsidRPr="00196D2A">
        <w:rPr>
          <w:rFonts w:hint="eastAsia"/>
          <w:color w:val="000000" w:themeColor="text1"/>
          <w:sz w:val="22"/>
          <w:szCs w:val="22"/>
        </w:rPr>
        <w:t>の写し</w:t>
      </w:r>
    </w:p>
    <w:p w14:paraId="640C75CD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④企業概要【法人の場合】</w:t>
      </w:r>
    </w:p>
    <w:p w14:paraId="4D102AFD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⑤定款の写し及び会社登記簿謄本【法人の場合】</w:t>
      </w:r>
    </w:p>
    <w:p w14:paraId="004E0CDF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⑥店舗概要【個人の場合】</w:t>
      </w:r>
    </w:p>
    <w:p w14:paraId="4D507C23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⑦代表者の住民票【個人の場合】</w:t>
      </w:r>
    </w:p>
    <w:p w14:paraId="23B71C3E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⑧代表者の直近の納税証明書（滞納がないことを証明するもの）</w:t>
      </w:r>
    </w:p>
    <w:p w14:paraId="42C32A00" w14:textId="77777777" w:rsidR="000665E3" w:rsidRPr="00196D2A" w:rsidRDefault="000665E3" w:rsidP="003045D8">
      <w:pPr>
        <w:pStyle w:val="Default"/>
        <w:rPr>
          <w:color w:val="000000" w:themeColor="text1"/>
          <w:sz w:val="22"/>
          <w:szCs w:val="22"/>
        </w:rPr>
      </w:pPr>
    </w:p>
    <w:p w14:paraId="542F13AC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（４）応募期間</w:t>
      </w:r>
    </w:p>
    <w:p w14:paraId="2D1286E0" w14:textId="7EE5A5E1" w:rsidR="003045D8" w:rsidRPr="00196D2A" w:rsidRDefault="008760B5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53766B">
        <w:rPr>
          <w:rFonts w:hint="eastAsia"/>
          <w:color w:val="auto"/>
          <w:sz w:val="22"/>
          <w:szCs w:val="22"/>
        </w:rPr>
        <w:t>令和２</w:t>
      </w:r>
      <w:r w:rsidR="001F0BBD" w:rsidRPr="0053766B">
        <w:rPr>
          <w:rFonts w:hint="eastAsia"/>
          <w:color w:val="auto"/>
          <w:sz w:val="22"/>
          <w:szCs w:val="22"/>
        </w:rPr>
        <w:t>年</w:t>
      </w:r>
      <w:r w:rsidR="00417B19" w:rsidRPr="0053766B">
        <w:rPr>
          <w:rFonts w:hint="eastAsia"/>
          <w:color w:val="auto"/>
          <w:sz w:val="22"/>
          <w:szCs w:val="22"/>
        </w:rPr>
        <w:t>６</w:t>
      </w:r>
      <w:r w:rsidR="001F0BBD" w:rsidRPr="0053766B">
        <w:rPr>
          <w:rFonts w:hint="eastAsia"/>
          <w:color w:val="auto"/>
          <w:sz w:val="22"/>
          <w:szCs w:val="22"/>
        </w:rPr>
        <w:t>月</w:t>
      </w:r>
      <w:r w:rsidR="00417B19" w:rsidRPr="0053766B">
        <w:rPr>
          <w:rFonts w:hint="eastAsia"/>
          <w:color w:val="auto"/>
          <w:sz w:val="22"/>
          <w:szCs w:val="22"/>
        </w:rPr>
        <w:t>１</w:t>
      </w:r>
      <w:r w:rsidR="001F0BBD" w:rsidRPr="0053766B">
        <w:rPr>
          <w:rFonts w:hint="eastAsia"/>
          <w:color w:val="auto"/>
          <w:sz w:val="22"/>
          <w:szCs w:val="22"/>
        </w:rPr>
        <w:t>日（</w:t>
      </w:r>
      <w:r w:rsidR="00987A3F" w:rsidRPr="0053766B">
        <w:rPr>
          <w:rFonts w:hint="eastAsia"/>
          <w:color w:val="auto"/>
          <w:sz w:val="22"/>
          <w:szCs w:val="22"/>
        </w:rPr>
        <w:t>月</w:t>
      </w:r>
      <w:r w:rsidR="001F0BBD" w:rsidRPr="0053766B">
        <w:rPr>
          <w:rFonts w:hint="eastAsia"/>
          <w:color w:val="auto"/>
          <w:sz w:val="22"/>
          <w:szCs w:val="22"/>
        </w:rPr>
        <w:t>）～</w:t>
      </w:r>
      <w:r w:rsidR="00987A3F" w:rsidRPr="0053766B">
        <w:rPr>
          <w:rFonts w:hint="eastAsia"/>
          <w:color w:val="auto"/>
          <w:sz w:val="22"/>
          <w:szCs w:val="22"/>
        </w:rPr>
        <w:t>６</w:t>
      </w:r>
      <w:r w:rsidR="001F0BBD" w:rsidRPr="0053766B">
        <w:rPr>
          <w:rFonts w:hint="eastAsia"/>
          <w:color w:val="auto"/>
          <w:sz w:val="22"/>
          <w:szCs w:val="22"/>
        </w:rPr>
        <w:t>月</w:t>
      </w:r>
      <w:r w:rsidR="00987A3F" w:rsidRPr="0053766B">
        <w:rPr>
          <w:rFonts w:hint="eastAsia"/>
          <w:color w:val="auto"/>
          <w:sz w:val="22"/>
          <w:szCs w:val="22"/>
        </w:rPr>
        <w:t>３０</w:t>
      </w:r>
      <w:r w:rsidR="00CD5908" w:rsidRPr="0053766B">
        <w:rPr>
          <w:rFonts w:hint="eastAsia"/>
          <w:color w:val="auto"/>
          <w:sz w:val="22"/>
          <w:szCs w:val="22"/>
        </w:rPr>
        <w:t>日（</w:t>
      </w:r>
      <w:r w:rsidR="00987A3F" w:rsidRPr="0053766B">
        <w:rPr>
          <w:rFonts w:hint="eastAsia"/>
          <w:color w:val="auto"/>
          <w:sz w:val="22"/>
          <w:szCs w:val="22"/>
        </w:rPr>
        <w:t>火</w:t>
      </w:r>
      <w:r w:rsidR="003045D8" w:rsidRPr="0053766B">
        <w:rPr>
          <w:rFonts w:hint="eastAsia"/>
          <w:color w:val="auto"/>
          <w:sz w:val="22"/>
          <w:szCs w:val="22"/>
        </w:rPr>
        <w:t>）１７</w:t>
      </w:r>
      <w:r w:rsidR="003045D8" w:rsidRPr="00196D2A">
        <w:rPr>
          <w:rFonts w:hint="eastAsia"/>
          <w:color w:val="000000" w:themeColor="text1"/>
          <w:sz w:val="22"/>
          <w:szCs w:val="22"/>
        </w:rPr>
        <w:t>時まで</w:t>
      </w:r>
      <w:r w:rsidR="00987A3F">
        <w:rPr>
          <w:rFonts w:hint="eastAsia"/>
          <w:color w:val="000000" w:themeColor="text1"/>
          <w:sz w:val="22"/>
          <w:szCs w:val="22"/>
        </w:rPr>
        <w:t xml:space="preserve">　</w:t>
      </w:r>
      <w:r w:rsidR="003045D8" w:rsidRPr="00196D2A">
        <w:rPr>
          <w:rFonts w:hint="eastAsia"/>
          <w:color w:val="000000" w:themeColor="text1"/>
          <w:sz w:val="22"/>
          <w:szCs w:val="22"/>
        </w:rPr>
        <w:t>※当日消印有効</w:t>
      </w:r>
    </w:p>
    <w:p w14:paraId="3ACD0D9A" w14:textId="77777777" w:rsidR="000665E3" w:rsidRPr="00196D2A" w:rsidRDefault="000665E3" w:rsidP="003045D8">
      <w:pPr>
        <w:pStyle w:val="Default"/>
        <w:rPr>
          <w:color w:val="000000" w:themeColor="text1"/>
          <w:sz w:val="22"/>
          <w:szCs w:val="22"/>
        </w:rPr>
      </w:pPr>
    </w:p>
    <w:p w14:paraId="678F98B2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（５）提出先</w:t>
      </w:r>
    </w:p>
    <w:p w14:paraId="0AE1D702" w14:textId="77777777" w:rsidR="003045D8" w:rsidRPr="00196D2A" w:rsidRDefault="001F0BBD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〒０１８－３３１２秋田県北秋田市花園町１０番５</w:t>
      </w:r>
      <w:r w:rsidR="004F32CB" w:rsidRPr="00196D2A">
        <w:rPr>
          <w:rFonts w:hint="eastAsia"/>
          <w:color w:val="000000" w:themeColor="text1"/>
          <w:sz w:val="22"/>
          <w:szCs w:val="22"/>
        </w:rPr>
        <w:t>号</w:t>
      </w:r>
    </w:p>
    <w:p w14:paraId="15022240" w14:textId="77777777" w:rsidR="003045D8" w:rsidRPr="00196D2A" w:rsidRDefault="007B191F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北秋田</w:t>
      </w:r>
      <w:r w:rsidR="00274BC9" w:rsidRPr="00196D2A">
        <w:rPr>
          <w:rFonts w:hint="eastAsia"/>
          <w:color w:val="000000" w:themeColor="text1"/>
          <w:sz w:val="22"/>
          <w:szCs w:val="22"/>
        </w:rPr>
        <w:t xml:space="preserve">市民ふれあいプラザ(コムコム)内　</w:t>
      </w:r>
      <w:r w:rsidR="004F32CB" w:rsidRPr="00196D2A">
        <w:rPr>
          <w:rFonts w:hint="eastAsia"/>
          <w:color w:val="000000" w:themeColor="text1"/>
          <w:sz w:val="22"/>
          <w:szCs w:val="22"/>
        </w:rPr>
        <w:t>生涯学習課</w:t>
      </w:r>
      <w:r>
        <w:rPr>
          <w:rFonts w:hint="eastAsia"/>
          <w:color w:val="000000" w:themeColor="text1"/>
          <w:sz w:val="22"/>
          <w:szCs w:val="22"/>
        </w:rPr>
        <w:t>生涯学習</w:t>
      </w:r>
      <w:r w:rsidR="004F32CB" w:rsidRPr="00196D2A">
        <w:rPr>
          <w:rFonts w:hint="eastAsia"/>
          <w:color w:val="000000" w:themeColor="text1"/>
          <w:sz w:val="22"/>
          <w:szCs w:val="22"/>
        </w:rPr>
        <w:t>係</w:t>
      </w:r>
    </w:p>
    <w:p w14:paraId="0DE89F69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30382E6D" w14:textId="77777777" w:rsidR="008760B5" w:rsidRDefault="008760B5" w:rsidP="008760B5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7659D6AC" w14:textId="77777777" w:rsidR="003045D8" w:rsidRPr="008760B5" w:rsidRDefault="003045D8" w:rsidP="008760B5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8760B5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lastRenderedPageBreak/>
        <w:t>８．選考</w:t>
      </w:r>
    </w:p>
    <w:p w14:paraId="6F8D84D5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（１）選考方法</w:t>
      </w:r>
    </w:p>
    <w:p w14:paraId="232DE56D" w14:textId="77777777" w:rsidR="008760B5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①選考会議に</w:t>
      </w:r>
      <w:r w:rsidR="008760B5">
        <w:rPr>
          <w:rFonts w:hint="eastAsia"/>
          <w:color w:val="000000" w:themeColor="text1"/>
          <w:sz w:val="22"/>
          <w:szCs w:val="22"/>
        </w:rPr>
        <w:t>おいて、応募書類の内容を審査した上で決定するものとする。なお、書</w:t>
      </w:r>
    </w:p>
    <w:p w14:paraId="32C75ECA" w14:textId="77777777" w:rsidR="008B1DB0" w:rsidRPr="00196D2A" w:rsidRDefault="008760B5" w:rsidP="008760B5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面</w:t>
      </w:r>
      <w:r w:rsidR="003045D8" w:rsidRPr="00196D2A">
        <w:rPr>
          <w:rFonts w:hint="eastAsia"/>
          <w:color w:val="000000" w:themeColor="text1"/>
          <w:sz w:val="22"/>
          <w:szCs w:val="22"/>
        </w:rPr>
        <w:t>審査を基本とするが、内容を正しく理解する必要がある場合は個別にヒアリング</w:t>
      </w:r>
    </w:p>
    <w:p w14:paraId="258C3D35" w14:textId="77777777" w:rsidR="003045D8" w:rsidRPr="00196D2A" w:rsidRDefault="008B1DB0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 xml:space="preserve">　</w:t>
      </w:r>
      <w:r w:rsidR="008760B5">
        <w:rPr>
          <w:rFonts w:hint="eastAsia"/>
          <w:color w:val="000000" w:themeColor="text1"/>
          <w:sz w:val="22"/>
          <w:szCs w:val="22"/>
        </w:rPr>
        <w:t xml:space="preserve">　</w:t>
      </w:r>
      <w:r w:rsidR="003045D8" w:rsidRPr="00196D2A">
        <w:rPr>
          <w:rFonts w:hint="eastAsia"/>
          <w:color w:val="000000" w:themeColor="text1"/>
          <w:sz w:val="22"/>
          <w:szCs w:val="22"/>
        </w:rPr>
        <w:t>を行うものとする。</w:t>
      </w:r>
    </w:p>
    <w:p w14:paraId="1014DB38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②審査結果について、応募事業者へ書面にて通知するものとする。</w:t>
      </w:r>
    </w:p>
    <w:p w14:paraId="0B2AB955" w14:textId="77777777" w:rsidR="003045D8" w:rsidRPr="00196D2A" w:rsidRDefault="003045D8" w:rsidP="008760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③審査の内容に関する問い合わせには応じないものとする。</w:t>
      </w:r>
    </w:p>
    <w:p w14:paraId="01149806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（２）選考及び通知</w:t>
      </w:r>
      <w:r w:rsidRPr="00196D2A">
        <w:rPr>
          <w:color w:val="000000" w:themeColor="text1"/>
          <w:sz w:val="22"/>
          <w:szCs w:val="22"/>
        </w:rPr>
        <w:t xml:space="preserve"> </w:t>
      </w:r>
    </w:p>
    <w:p w14:paraId="0E18BCC1" w14:textId="2E7F3CD3" w:rsidR="003045D8" w:rsidRPr="0053766B" w:rsidRDefault="008760B5" w:rsidP="008760B5">
      <w:pPr>
        <w:pStyle w:val="Default"/>
        <w:ind w:firstLineChars="100" w:firstLine="220"/>
        <w:rPr>
          <w:color w:val="auto"/>
          <w:sz w:val="22"/>
          <w:szCs w:val="22"/>
        </w:rPr>
      </w:pPr>
      <w:r w:rsidRPr="0053766B">
        <w:rPr>
          <w:rFonts w:hint="eastAsia"/>
          <w:color w:val="auto"/>
          <w:sz w:val="22"/>
          <w:szCs w:val="22"/>
        </w:rPr>
        <w:t>選考／令和２</w:t>
      </w:r>
      <w:r w:rsidR="001F0BBD" w:rsidRPr="0053766B">
        <w:rPr>
          <w:rFonts w:hint="eastAsia"/>
          <w:color w:val="auto"/>
          <w:sz w:val="22"/>
          <w:szCs w:val="22"/>
        </w:rPr>
        <w:t>年</w:t>
      </w:r>
      <w:r w:rsidR="00987A3F" w:rsidRPr="0053766B">
        <w:rPr>
          <w:rFonts w:hint="eastAsia"/>
          <w:color w:val="auto"/>
          <w:sz w:val="22"/>
          <w:szCs w:val="22"/>
        </w:rPr>
        <w:t>７</w:t>
      </w:r>
      <w:r w:rsidR="001F0BBD" w:rsidRPr="0053766B">
        <w:rPr>
          <w:rFonts w:hint="eastAsia"/>
          <w:color w:val="auto"/>
          <w:sz w:val="22"/>
          <w:szCs w:val="22"/>
        </w:rPr>
        <w:t>月</w:t>
      </w:r>
      <w:r w:rsidR="0053766B" w:rsidRPr="0053766B">
        <w:rPr>
          <w:rFonts w:hint="eastAsia"/>
          <w:color w:val="auto"/>
          <w:sz w:val="22"/>
          <w:szCs w:val="22"/>
        </w:rPr>
        <w:t>中</w:t>
      </w:r>
      <w:r w:rsidR="001F0BBD" w:rsidRPr="0053766B">
        <w:rPr>
          <w:rFonts w:hint="eastAsia"/>
          <w:color w:val="auto"/>
          <w:sz w:val="22"/>
          <w:szCs w:val="22"/>
        </w:rPr>
        <w:t>旬</w:t>
      </w:r>
    </w:p>
    <w:p w14:paraId="660DEFC9" w14:textId="4C033F9F" w:rsidR="003045D8" w:rsidRPr="0053766B" w:rsidRDefault="008760B5" w:rsidP="008760B5">
      <w:pPr>
        <w:pStyle w:val="Default"/>
        <w:ind w:firstLineChars="100" w:firstLine="220"/>
        <w:rPr>
          <w:color w:val="auto"/>
          <w:sz w:val="22"/>
          <w:szCs w:val="22"/>
        </w:rPr>
      </w:pPr>
      <w:r w:rsidRPr="0053766B">
        <w:rPr>
          <w:rFonts w:hint="eastAsia"/>
          <w:color w:val="auto"/>
          <w:sz w:val="22"/>
          <w:szCs w:val="22"/>
        </w:rPr>
        <w:t>通知／令和</w:t>
      </w:r>
      <w:r w:rsidR="00987A3F" w:rsidRPr="0053766B">
        <w:rPr>
          <w:rFonts w:hint="eastAsia"/>
          <w:color w:val="auto"/>
          <w:sz w:val="22"/>
          <w:szCs w:val="22"/>
        </w:rPr>
        <w:t>２</w:t>
      </w:r>
      <w:r w:rsidR="001F0BBD" w:rsidRPr="0053766B">
        <w:rPr>
          <w:rFonts w:hint="eastAsia"/>
          <w:color w:val="auto"/>
          <w:sz w:val="22"/>
          <w:szCs w:val="22"/>
        </w:rPr>
        <w:t>年</w:t>
      </w:r>
      <w:r w:rsidR="0053766B" w:rsidRPr="0053766B">
        <w:rPr>
          <w:rFonts w:hint="eastAsia"/>
          <w:color w:val="auto"/>
          <w:sz w:val="22"/>
          <w:szCs w:val="22"/>
        </w:rPr>
        <w:t>７</w:t>
      </w:r>
      <w:r w:rsidR="001F0BBD" w:rsidRPr="0053766B">
        <w:rPr>
          <w:rFonts w:hint="eastAsia"/>
          <w:color w:val="auto"/>
          <w:sz w:val="22"/>
          <w:szCs w:val="22"/>
        </w:rPr>
        <w:t>月</w:t>
      </w:r>
      <w:r w:rsidR="0053766B" w:rsidRPr="0053766B">
        <w:rPr>
          <w:rFonts w:hint="eastAsia"/>
          <w:color w:val="auto"/>
          <w:sz w:val="22"/>
          <w:szCs w:val="22"/>
        </w:rPr>
        <w:t>下</w:t>
      </w:r>
      <w:r w:rsidR="001F0BBD" w:rsidRPr="0053766B">
        <w:rPr>
          <w:rFonts w:hint="eastAsia"/>
          <w:color w:val="auto"/>
          <w:sz w:val="22"/>
          <w:szCs w:val="22"/>
        </w:rPr>
        <w:t>旬</w:t>
      </w:r>
    </w:p>
    <w:p w14:paraId="3FB4D5C9" w14:textId="77777777" w:rsidR="00274BC9" w:rsidRPr="00196D2A" w:rsidRDefault="00274BC9" w:rsidP="003045D8">
      <w:pPr>
        <w:pStyle w:val="Default"/>
        <w:rPr>
          <w:rFonts w:ascii="ＭＳ ゴシック" w:eastAsia="ＭＳ ゴシック" w:cs="ＭＳ ゴシック"/>
          <w:color w:val="000000" w:themeColor="text1"/>
          <w:sz w:val="22"/>
          <w:szCs w:val="22"/>
        </w:rPr>
      </w:pPr>
    </w:p>
    <w:p w14:paraId="177A676C" w14:textId="77777777" w:rsidR="003045D8" w:rsidRPr="008760B5" w:rsidRDefault="003045D8" w:rsidP="003045D8">
      <w:pPr>
        <w:pStyle w:val="Default"/>
        <w:rPr>
          <w:rFonts w:ascii="ＭＳ ゴシック" w:eastAsia="ＭＳ ゴシック" w:cs="ＭＳ ゴシック"/>
          <w:b/>
          <w:color w:val="000000" w:themeColor="text1"/>
          <w:sz w:val="22"/>
          <w:szCs w:val="22"/>
        </w:rPr>
      </w:pPr>
      <w:r w:rsidRPr="008760B5">
        <w:rPr>
          <w:rFonts w:ascii="ＭＳ ゴシック" w:eastAsia="ＭＳ ゴシック" w:cs="ＭＳ ゴシック" w:hint="eastAsia"/>
          <w:b/>
          <w:color w:val="000000" w:themeColor="text1"/>
          <w:sz w:val="22"/>
          <w:szCs w:val="22"/>
        </w:rPr>
        <w:t>９．その他</w:t>
      </w:r>
    </w:p>
    <w:p w14:paraId="4DDE672F" w14:textId="77777777" w:rsidR="003045D8" w:rsidRPr="00196D2A" w:rsidRDefault="0064089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（１）応募受付期間内において、</w:t>
      </w:r>
      <w:r w:rsidR="005B0987" w:rsidRPr="00196D2A">
        <w:rPr>
          <w:rFonts w:hint="eastAsia"/>
          <w:color w:val="000000" w:themeColor="text1"/>
          <w:sz w:val="22"/>
          <w:szCs w:val="22"/>
        </w:rPr>
        <w:t>チャレンジブース</w:t>
      </w:r>
      <w:r w:rsidR="003045D8" w:rsidRPr="00196D2A">
        <w:rPr>
          <w:rFonts w:hint="eastAsia"/>
          <w:color w:val="000000" w:themeColor="text1"/>
          <w:sz w:val="22"/>
          <w:szCs w:val="22"/>
        </w:rPr>
        <w:t>の質疑を受付けるものとする。</w:t>
      </w:r>
    </w:p>
    <w:p w14:paraId="682964D1" w14:textId="77777777" w:rsidR="008760B5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（２）本要項に記載のない事項については、事業者と協議し、決定した事項は契約に反</w:t>
      </w:r>
    </w:p>
    <w:p w14:paraId="170D919A" w14:textId="77777777" w:rsidR="003045D8" w:rsidRPr="00196D2A" w:rsidRDefault="003045D8" w:rsidP="008760B5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映するものとする。</w:t>
      </w:r>
    </w:p>
    <w:p w14:paraId="7E977518" w14:textId="77777777" w:rsidR="003045D8" w:rsidRPr="00196D2A" w:rsidRDefault="003045D8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（３）提出した書類に虚偽が</w:t>
      </w:r>
      <w:r w:rsidR="00274BC9" w:rsidRPr="00196D2A">
        <w:rPr>
          <w:rFonts w:hint="eastAsia"/>
          <w:color w:val="000000" w:themeColor="text1"/>
          <w:sz w:val="22"/>
          <w:szCs w:val="22"/>
        </w:rPr>
        <w:t>ある事が</w:t>
      </w:r>
      <w:r w:rsidRPr="00196D2A">
        <w:rPr>
          <w:rFonts w:hint="eastAsia"/>
          <w:color w:val="000000" w:themeColor="text1"/>
          <w:sz w:val="22"/>
          <w:szCs w:val="22"/>
        </w:rPr>
        <w:t>判明したときは、応募資格を失うものとする。</w:t>
      </w:r>
    </w:p>
    <w:p w14:paraId="137403BF" w14:textId="77777777" w:rsidR="003045D8" w:rsidRPr="00196D2A" w:rsidRDefault="008B1DB0" w:rsidP="003045D8">
      <w:pPr>
        <w:pStyle w:val="Default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（４）提出した書類は返却しない。</w:t>
      </w:r>
      <w:r w:rsidR="003045D8" w:rsidRPr="00196D2A">
        <w:rPr>
          <w:rFonts w:hint="eastAsia"/>
          <w:color w:val="000000" w:themeColor="text1"/>
          <w:sz w:val="22"/>
          <w:szCs w:val="22"/>
        </w:rPr>
        <w:t>書類の作成に係る費用は事業者負担とする。</w:t>
      </w:r>
    </w:p>
    <w:p w14:paraId="64C06AC2" w14:textId="77777777" w:rsidR="001F0BBD" w:rsidRPr="00196D2A" w:rsidRDefault="001F0BBD" w:rsidP="003045D8">
      <w:pPr>
        <w:pStyle w:val="Default"/>
        <w:rPr>
          <w:color w:val="000000" w:themeColor="text1"/>
          <w:sz w:val="22"/>
          <w:szCs w:val="22"/>
        </w:rPr>
      </w:pPr>
    </w:p>
    <w:p w14:paraId="44CC9368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773FCB14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655EB759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7DACBF8C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673D657A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396AF0D5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56A5EA5A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361C69C5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7B1273B1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0DED584C" w14:textId="77777777" w:rsidR="00274BC9" w:rsidRPr="00196D2A" w:rsidRDefault="00274BC9" w:rsidP="003045D8">
      <w:pPr>
        <w:pStyle w:val="Default"/>
        <w:rPr>
          <w:color w:val="000000" w:themeColor="text1"/>
          <w:sz w:val="22"/>
          <w:szCs w:val="22"/>
        </w:rPr>
      </w:pPr>
    </w:p>
    <w:p w14:paraId="65610CFC" w14:textId="77777777" w:rsidR="003045D8" w:rsidRPr="00196D2A" w:rsidRDefault="003045D8" w:rsidP="008760B5">
      <w:pPr>
        <w:pStyle w:val="Default"/>
        <w:ind w:firstLineChars="1400" w:firstLine="308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【お問い合わせ・お申込み】</w:t>
      </w:r>
    </w:p>
    <w:p w14:paraId="573C1449" w14:textId="77777777" w:rsidR="003045D8" w:rsidRPr="00196D2A" w:rsidRDefault="001F0BBD" w:rsidP="008760B5">
      <w:pPr>
        <w:pStyle w:val="Default"/>
        <w:ind w:firstLineChars="1500" w:firstLine="330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〒０１８－３３１２秋田県北秋田市花園町１０番５</w:t>
      </w:r>
      <w:r w:rsidR="00640898" w:rsidRPr="00196D2A">
        <w:rPr>
          <w:rFonts w:hint="eastAsia"/>
          <w:color w:val="000000" w:themeColor="text1"/>
          <w:sz w:val="22"/>
          <w:szCs w:val="22"/>
        </w:rPr>
        <w:t>号</w:t>
      </w:r>
    </w:p>
    <w:p w14:paraId="36E30E36" w14:textId="77777777" w:rsidR="008760B5" w:rsidRDefault="007B191F" w:rsidP="008760B5">
      <w:pPr>
        <w:pStyle w:val="Default"/>
        <w:ind w:firstLineChars="1500" w:firstLine="330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北秋田市教育委員会生涯学習課生涯学習</w:t>
      </w:r>
      <w:r w:rsidR="00274BC9" w:rsidRPr="00196D2A">
        <w:rPr>
          <w:rFonts w:hint="eastAsia"/>
          <w:color w:val="000000" w:themeColor="text1"/>
          <w:sz w:val="22"/>
          <w:szCs w:val="22"/>
        </w:rPr>
        <w:t>係</w:t>
      </w:r>
    </w:p>
    <w:p w14:paraId="3FA4F15A" w14:textId="77777777" w:rsidR="00274BC9" w:rsidRPr="00196D2A" w:rsidRDefault="00274BC9" w:rsidP="008760B5">
      <w:pPr>
        <w:pStyle w:val="Default"/>
        <w:ind w:firstLineChars="1500" w:firstLine="330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（北秋田市民ふれあいプラザ内）</w:t>
      </w:r>
    </w:p>
    <w:p w14:paraId="35CBEB54" w14:textId="77777777" w:rsidR="003045D8" w:rsidRPr="00196D2A" w:rsidRDefault="00640898" w:rsidP="008760B5">
      <w:pPr>
        <w:pStyle w:val="Default"/>
        <w:ind w:firstLineChars="1500" w:firstLine="330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ＴＥＬ：０１８６－６２－１１３０</w:t>
      </w:r>
    </w:p>
    <w:p w14:paraId="6B0FC2FD" w14:textId="77777777" w:rsidR="003045D8" w:rsidRPr="00196D2A" w:rsidRDefault="00640898" w:rsidP="008760B5">
      <w:pPr>
        <w:pStyle w:val="Default"/>
        <w:ind w:firstLineChars="1500" w:firstLine="3300"/>
        <w:rPr>
          <w:color w:val="000000" w:themeColor="text1"/>
          <w:sz w:val="22"/>
          <w:szCs w:val="22"/>
        </w:rPr>
      </w:pPr>
      <w:r w:rsidRPr="00196D2A">
        <w:rPr>
          <w:rFonts w:hint="eastAsia"/>
          <w:color w:val="000000" w:themeColor="text1"/>
          <w:sz w:val="22"/>
          <w:szCs w:val="22"/>
        </w:rPr>
        <w:t>ＦＡＸ：０１８６－６２－１６６９</w:t>
      </w:r>
    </w:p>
    <w:p w14:paraId="56B85D11" w14:textId="2C3F2399" w:rsidR="003045D8" w:rsidRPr="00196D2A" w:rsidRDefault="008760B5" w:rsidP="008760B5">
      <w:pPr>
        <w:ind w:firstLineChars="1500" w:firstLine="33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担当：</w:t>
      </w:r>
      <w:r w:rsidR="00763AD0">
        <w:rPr>
          <w:rFonts w:hint="eastAsia"/>
          <w:color w:val="000000" w:themeColor="text1"/>
          <w:sz w:val="22"/>
        </w:rPr>
        <w:t>中島、</w:t>
      </w:r>
      <w:r>
        <w:rPr>
          <w:rFonts w:hint="eastAsia"/>
          <w:color w:val="000000" w:themeColor="text1"/>
          <w:sz w:val="22"/>
        </w:rPr>
        <w:t>奥山</w:t>
      </w:r>
    </w:p>
    <w:sectPr w:rsidR="003045D8" w:rsidRPr="00196D2A" w:rsidSect="00946341">
      <w:footerReference w:type="default" r:id="rId7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E3D0" w14:textId="77777777" w:rsidR="00887C90" w:rsidRDefault="00887C90" w:rsidP="00E437A3">
      <w:r>
        <w:separator/>
      </w:r>
    </w:p>
  </w:endnote>
  <w:endnote w:type="continuationSeparator" w:id="0">
    <w:p w14:paraId="3945535E" w14:textId="77777777" w:rsidR="00887C90" w:rsidRDefault="00887C90" w:rsidP="00E4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B9039" w14:textId="77777777" w:rsidR="00E437A3" w:rsidRDefault="00E437A3">
    <w:pPr>
      <w:pStyle w:val="a5"/>
      <w:jc w:val="center"/>
    </w:pPr>
  </w:p>
  <w:p w14:paraId="6728B6DE" w14:textId="77777777" w:rsidR="00E437A3" w:rsidRDefault="00E43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100BE" w14:textId="77777777" w:rsidR="00887C90" w:rsidRDefault="00887C90" w:rsidP="00E437A3">
      <w:r>
        <w:separator/>
      </w:r>
    </w:p>
  </w:footnote>
  <w:footnote w:type="continuationSeparator" w:id="0">
    <w:p w14:paraId="308541E8" w14:textId="77777777" w:rsidR="00887C90" w:rsidRDefault="00887C90" w:rsidP="00E4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468"/>
    <w:multiLevelType w:val="hybridMultilevel"/>
    <w:tmpl w:val="7B469AB8"/>
    <w:lvl w:ilvl="0" w:tplc="A46EB80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E272839"/>
    <w:multiLevelType w:val="hybridMultilevel"/>
    <w:tmpl w:val="70562DDA"/>
    <w:lvl w:ilvl="0" w:tplc="38765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A619D"/>
    <w:multiLevelType w:val="hybridMultilevel"/>
    <w:tmpl w:val="ADB821DC"/>
    <w:lvl w:ilvl="0" w:tplc="0978AC9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81B48F0"/>
    <w:multiLevelType w:val="hybridMultilevel"/>
    <w:tmpl w:val="9F227454"/>
    <w:lvl w:ilvl="0" w:tplc="B4CCA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365E9"/>
    <w:multiLevelType w:val="hybridMultilevel"/>
    <w:tmpl w:val="DA56B114"/>
    <w:lvl w:ilvl="0" w:tplc="B3463AD8">
      <w:start w:val="1"/>
      <w:numFmt w:val="decimalFullWidth"/>
      <w:lvlText w:val="（%1）"/>
      <w:lvlJc w:val="left"/>
      <w:pPr>
        <w:ind w:left="1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AD5B6D"/>
    <w:multiLevelType w:val="hybridMultilevel"/>
    <w:tmpl w:val="750A7828"/>
    <w:lvl w:ilvl="0" w:tplc="B8064FB0">
      <w:start w:val="1"/>
      <w:numFmt w:val="decimal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D8"/>
    <w:rsid w:val="000665E3"/>
    <w:rsid w:val="000C53DE"/>
    <w:rsid w:val="00196D2A"/>
    <w:rsid w:val="001F0BBD"/>
    <w:rsid w:val="00274BC9"/>
    <w:rsid w:val="003045D8"/>
    <w:rsid w:val="00353534"/>
    <w:rsid w:val="003C6902"/>
    <w:rsid w:val="00417B19"/>
    <w:rsid w:val="0042525C"/>
    <w:rsid w:val="00466CFE"/>
    <w:rsid w:val="004B5D63"/>
    <w:rsid w:val="004F32CB"/>
    <w:rsid w:val="00502AD5"/>
    <w:rsid w:val="005137FB"/>
    <w:rsid w:val="0053766B"/>
    <w:rsid w:val="00550130"/>
    <w:rsid w:val="0055753F"/>
    <w:rsid w:val="00571443"/>
    <w:rsid w:val="005B0987"/>
    <w:rsid w:val="00617934"/>
    <w:rsid w:val="00640898"/>
    <w:rsid w:val="006B0582"/>
    <w:rsid w:val="00763AD0"/>
    <w:rsid w:val="007B191F"/>
    <w:rsid w:val="007F6EA0"/>
    <w:rsid w:val="00871CED"/>
    <w:rsid w:val="008760B5"/>
    <w:rsid w:val="00887C90"/>
    <w:rsid w:val="008B1DB0"/>
    <w:rsid w:val="00946341"/>
    <w:rsid w:val="00947AA5"/>
    <w:rsid w:val="00987A3F"/>
    <w:rsid w:val="00A51F6D"/>
    <w:rsid w:val="00A910A5"/>
    <w:rsid w:val="00AB05A7"/>
    <w:rsid w:val="00B82E0E"/>
    <w:rsid w:val="00C37FB9"/>
    <w:rsid w:val="00C66038"/>
    <w:rsid w:val="00CB6F18"/>
    <w:rsid w:val="00CD5908"/>
    <w:rsid w:val="00DF7E9A"/>
    <w:rsid w:val="00E437A3"/>
    <w:rsid w:val="00E53386"/>
    <w:rsid w:val="00ED74B8"/>
    <w:rsid w:val="00F71A9C"/>
    <w:rsid w:val="00FE46BF"/>
    <w:rsid w:val="00FE4D44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2E1D6E"/>
  <w15:chartTrackingRefBased/>
  <w15:docId w15:val="{8B67BA8B-BA47-468C-8D5C-E475AAE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45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7A3"/>
  </w:style>
  <w:style w:type="paragraph" w:styleId="a5">
    <w:name w:val="footer"/>
    <w:basedOn w:val="a"/>
    <w:link w:val="a6"/>
    <w:uiPriority w:val="99"/>
    <w:unhideWhenUsed/>
    <w:rsid w:val="00E4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7A3"/>
  </w:style>
  <w:style w:type="paragraph" w:styleId="a7">
    <w:name w:val="Balloon Text"/>
    <w:basedOn w:val="a"/>
    <w:link w:val="a8"/>
    <w:uiPriority w:val="99"/>
    <w:semiHidden/>
    <w:unhideWhenUsed/>
    <w:rsid w:val="003C6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17</cp:revision>
  <cp:lastPrinted>2020-05-14T01:03:00Z</cp:lastPrinted>
  <dcterms:created xsi:type="dcterms:W3CDTF">2018-08-30T00:39:00Z</dcterms:created>
  <dcterms:modified xsi:type="dcterms:W3CDTF">2020-05-19T04:27:00Z</dcterms:modified>
</cp:coreProperties>
</file>