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8"/>
        </w:rPr>
      </w:pPr>
      <w:bookmarkStart w:id="0" w:name="_GoBack"/>
      <w:bookmarkEnd w:id="0"/>
      <w:r>
        <w:rPr>
          <w:rFonts w:hint="eastAsia"/>
          <w:sz w:val="48"/>
        </w:rPr>
        <w:t>請　　求　　書</w:t>
      </w:r>
    </w:p>
    <w:p>
      <w:pPr>
        <w:pStyle w:val="0"/>
        <w:rPr>
          <w:rFonts w:hint="default"/>
        </w:rPr>
      </w:pPr>
    </w:p>
    <w:p>
      <w:pPr>
        <w:pStyle w:val="0"/>
        <w:ind w:firstLine="240" w:firstLineChars="100"/>
        <w:rPr>
          <w:rFonts w:hint="default"/>
        </w:rPr>
      </w:pPr>
      <w:r>
        <w:rPr>
          <w:rFonts w:hint="eastAsia"/>
        </w:rPr>
        <w:t>北秋田市長　様</w:t>
      </w:r>
    </w:p>
    <w:p>
      <w:pPr>
        <w:pStyle w:val="0"/>
        <w:rPr>
          <w:rFonts w:hint="default"/>
        </w:rPr>
      </w:pPr>
    </w:p>
    <w:p>
      <w:pPr>
        <w:pStyle w:val="0"/>
        <w:jc w:val="center"/>
        <w:rPr>
          <w:rFonts w:hint="default"/>
          <w:u w:val="single" w:color="auto"/>
        </w:rPr>
      </w:pPr>
      <w:r>
        <w:rPr>
          <w:rFonts w:hint="eastAsia"/>
        </w:rPr>
        <w:t>請求金額　</w:t>
      </w:r>
      <w:r>
        <w:rPr>
          <w:rFonts w:hint="eastAsia"/>
          <w:u w:val="single" w:color="auto"/>
        </w:rPr>
        <w:t>　　　　　　　　　　　</w:t>
      </w:r>
      <w:r>
        <w:rPr>
          <w:rFonts w:hint="eastAsia"/>
        </w:rPr>
        <w:t>円</w:t>
      </w:r>
    </w:p>
    <w:p>
      <w:pPr>
        <w:pStyle w:val="0"/>
        <w:rPr>
          <w:rFonts w:hint="default"/>
        </w:rPr>
      </w:pPr>
    </w:p>
    <w:p>
      <w:pPr>
        <w:pStyle w:val="0"/>
        <w:ind w:firstLine="1920" w:firstLineChars="800"/>
        <w:rPr>
          <w:rFonts w:hint="default"/>
        </w:rPr>
      </w:pPr>
      <w:r>
        <w:rPr>
          <w:rFonts w:hint="eastAsia"/>
        </w:rPr>
        <w:t>年　　月分要介護認定訪問調査委託料として</w:t>
      </w:r>
    </w:p>
    <w:p>
      <w:pPr>
        <w:pStyle w:val="0"/>
        <w:rPr>
          <w:rFonts w:hint="default"/>
        </w:rPr>
      </w:pPr>
    </w:p>
    <w:p>
      <w:pPr>
        <w:pStyle w:val="0"/>
        <w:ind w:firstLine="240" w:firstLineChars="100"/>
        <w:rPr>
          <w:rFonts w:hint="default"/>
        </w:rPr>
      </w:pPr>
      <w:r>
        <w:rPr>
          <w:rFonts w:hint="eastAsia"/>
        </w:rPr>
        <w:t>上記金額を請求いたします。</w:t>
      </w:r>
    </w:p>
    <w:p>
      <w:pPr>
        <w:pStyle w:val="0"/>
        <w:rPr>
          <w:rFonts w:hint="default"/>
        </w:rPr>
      </w:pPr>
      <w:r>
        <w:rPr>
          <w:rFonts w:hint="eastAsia"/>
        </w:rPr>
        <w:t>＜請求内訳＞</w:t>
      </w:r>
    </w:p>
    <w:tbl>
      <w:tblPr>
        <w:tblStyle w:val="25"/>
        <w:tblW w:w="8461" w:type="dxa"/>
        <w:tblInd w:w="421" w:type="dxa"/>
        <w:tblLayout w:type="fixed"/>
        <w:tblLook w:firstRow="1" w:lastRow="0" w:firstColumn="1" w:lastColumn="0" w:noHBand="0" w:noVBand="1" w:val="04A0"/>
      </w:tblPr>
      <w:tblGrid>
        <w:gridCol w:w="1417"/>
        <w:gridCol w:w="2552"/>
        <w:gridCol w:w="2368"/>
        <w:gridCol w:w="2124"/>
      </w:tblGrid>
      <w:tr>
        <w:trPr>
          <w:trHeight w:val="567" w:hRule="atLeast"/>
        </w:trPr>
        <w:tc>
          <w:tcPr>
            <w:tcW w:w="141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55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調査件数</w:t>
            </w:r>
          </w:p>
        </w:tc>
        <w:tc>
          <w:tcPr>
            <w:tcW w:w="236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単価（税抜）</w:t>
            </w:r>
          </w:p>
        </w:tc>
        <w:tc>
          <w:tcPr>
            <w:tcW w:w="212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計</w:t>
            </w:r>
          </w:p>
        </w:tc>
      </w:tr>
      <w:tr>
        <w:trPr>
          <w:trHeight w:val="567" w:hRule="atLeast"/>
        </w:trPr>
        <w:tc>
          <w:tcPr>
            <w:tcW w:w="1417"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在宅</w:t>
            </w: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件</w:t>
            </w:r>
          </w:p>
        </w:tc>
        <w:tc>
          <w:tcPr>
            <w:tcW w:w="23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４，０００円</w:t>
            </w:r>
          </w:p>
        </w:tc>
        <w:tc>
          <w:tcPr>
            <w:tcW w:w="212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円</w:t>
            </w:r>
          </w:p>
        </w:tc>
      </w:tr>
      <w:tr>
        <w:trPr>
          <w:trHeight w:val="567" w:hRule="atLeast"/>
        </w:trPr>
        <w:tc>
          <w:tcPr>
            <w:tcW w:w="141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w:t>
            </w:r>
          </w:p>
        </w:tc>
        <w:tc>
          <w:tcPr>
            <w:tcW w:w="25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件</w:t>
            </w:r>
          </w:p>
        </w:tc>
        <w:tc>
          <w:tcPr>
            <w:tcW w:w="236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２，５００円</w:t>
            </w:r>
          </w:p>
        </w:tc>
        <w:tc>
          <w:tcPr>
            <w:tcW w:w="212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r>
              <w:rPr>
                <w:rFonts w:hint="eastAsia"/>
              </w:rPr>
              <w:t>円</w:t>
            </w:r>
          </w:p>
        </w:tc>
      </w:tr>
      <w:tr>
        <w:trPr>
          <w:trHeight w:val="567" w:hRule="atLeast"/>
        </w:trPr>
        <w:tc>
          <w:tcPr>
            <w:tcW w:w="3969" w:type="dxa"/>
            <w:gridSpan w:val="2"/>
            <w:tcBorders>
              <w:top w:val="single" w:color="auto" w:sz="12" w:space="0"/>
              <w:left w:val="nil"/>
              <w:bottom w:val="nil"/>
              <w:right w:val="single" w:color="auto" w:sz="12" w:space="0"/>
              <w:tl2br w:val="none" w:color="auto" w:sz="0" w:space="0"/>
              <w:tr2bl w:val="none" w:color="auto" w:sz="0" w:space="0"/>
            </w:tcBorders>
            <w:vAlign w:val="center"/>
          </w:tcPr>
          <w:p>
            <w:pPr>
              <w:pStyle w:val="0"/>
              <w:jc w:val="center"/>
              <w:rPr>
                <w:rFonts w:hint="default"/>
              </w:rPr>
            </w:pPr>
          </w:p>
        </w:tc>
        <w:tc>
          <w:tcPr>
            <w:tcW w:w="236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合　計</w:t>
            </w:r>
          </w:p>
          <w:p>
            <w:pPr>
              <w:pStyle w:val="0"/>
              <w:jc w:val="center"/>
              <w:rPr>
                <w:rFonts w:hint="default" w:asciiTheme="minorEastAsia" w:hAnsiTheme="minorEastAsia"/>
              </w:rPr>
            </w:pPr>
            <w:r>
              <w:rPr>
                <w:rFonts w:hint="eastAsia" w:asciiTheme="minorEastAsia" w:hAnsiTheme="minorEastAsia"/>
                <w:sz w:val="22"/>
              </w:rPr>
              <w:t>（</w:t>
            </w:r>
            <w:r>
              <w:rPr>
                <w:rFonts w:hint="eastAsia" w:asciiTheme="minorEastAsia" w:hAnsiTheme="minorEastAsia"/>
                <w:sz w:val="22"/>
              </w:rPr>
              <w:t>10</w:t>
            </w:r>
            <w:r>
              <w:rPr>
                <w:rFonts w:hint="eastAsia" w:asciiTheme="minorEastAsia" w:hAnsiTheme="minorEastAsia"/>
                <w:sz w:val="22"/>
              </w:rPr>
              <w:t>％課税対象）</w:t>
            </w:r>
          </w:p>
        </w:tc>
        <w:tc>
          <w:tcPr>
            <w:tcW w:w="2124"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円</w:t>
            </w:r>
          </w:p>
        </w:tc>
      </w:tr>
      <w:tr>
        <w:trPr>
          <w:trHeight w:val="567" w:hRule="atLeast"/>
        </w:trPr>
        <w:tc>
          <w:tcPr>
            <w:tcW w:w="3969" w:type="dxa"/>
            <w:gridSpan w:val="2"/>
            <w:tcBorders>
              <w:top w:val="nil"/>
              <w:left w:val="nil"/>
              <w:bottom w:val="nil"/>
              <w:right w:val="single" w:color="auto" w:sz="12" w:space="0"/>
              <w:tl2br w:val="none" w:color="auto" w:sz="0" w:space="0"/>
              <w:tr2bl w:val="none" w:color="auto" w:sz="0" w:space="0"/>
            </w:tcBorders>
            <w:vAlign w:val="center"/>
          </w:tcPr>
          <w:p>
            <w:pPr>
              <w:pStyle w:val="0"/>
              <w:jc w:val="center"/>
              <w:rPr>
                <w:rFonts w:hint="default"/>
              </w:rPr>
            </w:pPr>
          </w:p>
        </w:tc>
        <w:tc>
          <w:tcPr>
            <w:tcW w:w="236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消費税</w:t>
            </w:r>
          </w:p>
          <w:p>
            <w:pPr>
              <w:pStyle w:val="0"/>
              <w:jc w:val="center"/>
              <w:rPr>
                <w:rFonts w:hint="default"/>
              </w:rPr>
            </w:pPr>
            <w:r>
              <w:rPr>
                <w:rFonts w:hint="eastAsia" w:asciiTheme="minorEastAsia" w:hAnsiTheme="minorEastAsia"/>
                <w:sz w:val="22"/>
              </w:rPr>
              <w:t>（</w:t>
            </w:r>
            <w:r>
              <w:rPr>
                <w:rFonts w:hint="eastAsia" w:asciiTheme="minorEastAsia" w:hAnsiTheme="minorEastAsia"/>
                <w:sz w:val="22"/>
              </w:rPr>
              <w:t>10</w:t>
            </w:r>
            <w:r>
              <w:rPr>
                <w:rFonts w:hint="eastAsia" w:asciiTheme="minorEastAsia" w:hAnsiTheme="minorEastAsia"/>
                <w:sz w:val="22"/>
              </w:rPr>
              <w:t>％）</w:t>
            </w:r>
          </w:p>
        </w:tc>
        <w:tc>
          <w:tcPr>
            <w:tcW w:w="2124"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r>
              <w:rPr>
                <w:rFonts w:hint="eastAsia"/>
              </w:rPr>
              <w:t>円</w:t>
            </w:r>
          </w:p>
        </w:tc>
      </w:tr>
      <w:tr>
        <w:trPr>
          <w:trHeight w:val="567" w:hRule="atLeast"/>
        </w:trPr>
        <w:tc>
          <w:tcPr>
            <w:tcW w:w="3969" w:type="dxa"/>
            <w:gridSpan w:val="2"/>
            <w:tcBorders>
              <w:top w:val="nil"/>
              <w:left w:val="nil"/>
              <w:bottom w:val="nil"/>
              <w:right w:val="single" w:color="auto" w:sz="12" w:space="0"/>
              <w:tl2br w:val="none" w:color="auto" w:sz="0" w:space="0"/>
              <w:tr2bl w:val="none" w:color="auto" w:sz="0" w:space="0"/>
            </w:tcBorders>
            <w:vAlign w:val="center"/>
          </w:tcPr>
          <w:p>
            <w:pPr>
              <w:pStyle w:val="0"/>
              <w:jc w:val="center"/>
              <w:rPr>
                <w:rFonts w:hint="default"/>
              </w:rPr>
            </w:pPr>
          </w:p>
        </w:tc>
        <w:tc>
          <w:tcPr>
            <w:tcW w:w="2368"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合　計</w:t>
            </w:r>
          </w:p>
        </w:tc>
        <w:tc>
          <w:tcPr>
            <w:tcW w:w="212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r>
              <w:rPr>
                <w:rFonts w:hint="eastAsia"/>
              </w:rPr>
              <w:t>円</w:t>
            </w:r>
          </w:p>
        </w:tc>
      </w:tr>
    </w:tbl>
    <w:p>
      <w:pPr>
        <w:pStyle w:val="0"/>
        <w:rPr>
          <w:rFonts w:hint="default"/>
        </w:rPr>
      </w:pPr>
    </w:p>
    <w:p>
      <w:pPr>
        <w:pStyle w:val="0"/>
        <w:ind w:firstLine="960" w:firstLineChars="400"/>
        <w:rPr>
          <w:rFonts w:hint="default"/>
        </w:rPr>
      </w:pPr>
      <w:r>
        <w:rPr>
          <w:rFonts w:hint="eastAsia"/>
        </w:rPr>
        <w:t>　　年　　月　　日</w:t>
      </w:r>
    </w:p>
    <w:p>
      <w:pPr>
        <w:pStyle w:val="0"/>
        <w:rPr>
          <w:rFonts w:hint="default"/>
        </w:rPr>
      </w:pPr>
    </w:p>
    <w:p>
      <w:pPr>
        <w:pStyle w:val="0"/>
        <w:wordWrap w:val="0"/>
        <w:jc w:val="right"/>
        <w:rPr>
          <w:rFonts w:hint="default"/>
          <w:u w:val="single" w:color="auto"/>
        </w:rPr>
      </w:pPr>
      <w:r>
        <w:rPr>
          <w:rFonts w:hint="eastAsia"/>
          <w:u w:val="single" w:color="auto"/>
        </w:rPr>
        <w:t>住　　　所：　　　　　　　　　　　　　　　</w:t>
      </w:r>
    </w:p>
    <w:p>
      <w:pPr>
        <w:pStyle w:val="0"/>
        <w:jc w:val="right"/>
        <w:rPr>
          <w:rFonts w:hint="default"/>
          <w:u w:val="single" w:color="auto"/>
        </w:rPr>
      </w:pPr>
    </w:p>
    <w:p>
      <w:pPr>
        <w:pStyle w:val="0"/>
        <w:wordWrap w:val="0"/>
        <w:jc w:val="right"/>
        <w:rPr>
          <w:rFonts w:hint="default"/>
          <w:u w:val="single" w:color="auto"/>
        </w:rPr>
      </w:pPr>
      <w:r>
        <w:rPr>
          <w:rFonts w:hint="eastAsia"/>
          <w:u w:val="single" w:color="auto"/>
        </w:rPr>
        <w:t>団　体　名：　　　　　　　　　　　　　　　</w:t>
      </w:r>
    </w:p>
    <w:p>
      <w:pPr>
        <w:pStyle w:val="0"/>
        <w:jc w:val="right"/>
        <w:rPr>
          <w:rFonts w:hint="default"/>
          <w:u w:val="single" w:color="auto"/>
        </w:rPr>
      </w:pPr>
    </w:p>
    <w:p>
      <w:pPr>
        <w:pStyle w:val="0"/>
        <w:wordWrap w:val="0"/>
        <w:jc w:val="right"/>
        <w:rPr>
          <w:rFonts w:hint="default"/>
          <w:u w:val="single" w:color="auto"/>
        </w:rPr>
      </w:pPr>
      <w:r>
        <w:rPr>
          <w:rFonts w:hint="eastAsia"/>
          <w:spacing w:val="1"/>
          <w:w w:val="71"/>
          <w:u w:val="single" w:color="auto"/>
          <w:fitText w:val="1200" w:id="1"/>
        </w:rPr>
        <w:t>振込先金融機</w:t>
      </w:r>
      <w:r>
        <w:rPr>
          <w:rFonts w:hint="eastAsia"/>
          <w:spacing w:val="3"/>
          <w:w w:val="71"/>
          <w:u w:val="single" w:color="auto"/>
          <w:fitText w:val="1200" w:id="1"/>
        </w:rPr>
        <w:t>関</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u w:val="single" w:color="auto"/>
        </w:rPr>
        <w:t>支　店　名：　　　　　　　　　　　　　　　</w:t>
      </w:r>
    </w:p>
    <w:p>
      <w:pPr>
        <w:pStyle w:val="0"/>
        <w:jc w:val="right"/>
        <w:rPr>
          <w:rFonts w:hint="default"/>
          <w:u w:val="single" w:color="auto"/>
        </w:rPr>
      </w:pPr>
    </w:p>
    <w:p>
      <w:pPr>
        <w:pStyle w:val="0"/>
        <w:wordWrap w:val="0"/>
        <w:jc w:val="right"/>
        <w:rPr>
          <w:rFonts w:hint="default"/>
          <w:u w:val="single" w:color="auto"/>
        </w:rPr>
      </w:pPr>
      <w:r>
        <w:rPr>
          <w:rFonts w:hint="eastAsia"/>
          <w:spacing w:val="1"/>
          <w:w w:val="90"/>
          <w:u w:val="single" w:color="auto"/>
          <w:fitText w:val="1200" w:id="2"/>
        </w:rPr>
        <w:t>口</w:t>
      </w:r>
      <w:r>
        <w:rPr>
          <w:rFonts w:hint="eastAsia"/>
          <w:spacing w:val="1"/>
          <w:w w:val="90"/>
          <w:u w:val="single" w:color="auto"/>
          <w:fitText w:val="1200" w:id="2"/>
        </w:rPr>
        <w:t xml:space="preserve"> </w:t>
      </w:r>
      <w:r>
        <w:rPr>
          <w:rFonts w:hint="eastAsia"/>
          <w:spacing w:val="1"/>
          <w:w w:val="90"/>
          <w:u w:val="single" w:color="auto"/>
          <w:fitText w:val="1200" w:id="2"/>
        </w:rPr>
        <w:t>座</w:t>
      </w:r>
      <w:r>
        <w:rPr>
          <w:rFonts w:hint="eastAsia"/>
          <w:spacing w:val="1"/>
          <w:w w:val="90"/>
          <w:u w:val="single" w:color="auto"/>
          <w:fitText w:val="1200" w:id="2"/>
        </w:rPr>
        <w:t xml:space="preserve"> </w:t>
      </w:r>
      <w:r>
        <w:rPr>
          <w:rFonts w:hint="eastAsia"/>
          <w:spacing w:val="1"/>
          <w:w w:val="90"/>
          <w:u w:val="single" w:color="auto"/>
          <w:fitText w:val="1200" w:id="2"/>
        </w:rPr>
        <w:t>番</w:t>
      </w:r>
      <w:r>
        <w:rPr>
          <w:rFonts w:hint="eastAsia"/>
          <w:spacing w:val="1"/>
          <w:w w:val="90"/>
          <w:u w:val="single" w:color="auto"/>
          <w:fitText w:val="1200" w:id="2"/>
        </w:rPr>
        <w:t xml:space="preserve"> </w:t>
      </w:r>
      <w:r>
        <w:rPr>
          <w:rFonts w:hint="eastAsia"/>
          <w:spacing w:val="0"/>
          <w:w w:val="90"/>
          <w:u w:val="single" w:color="auto"/>
          <w:fitText w:val="1200" w:id="2"/>
        </w:rPr>
        <w:t>号</w:t>
      </w:r>
      <w:r>
        <w:rPr>
          <w:rFonts w:hint="eastAsia"/>
          <w:u w:val="single" w:color="auto"/>
        </w:rPr>
        <w:t>：</w:t>
      </w:r>
      <w:r>
        <w:rPr>
          <w:rFonts w:hint="eastAsia"/>
          <w:u w:val="single" w:color="auto"/>
        </w:rPr>
        <w:t xml:space="preserve"> </w:t>
      </w:r>
      <w:r>
        <w:rPr>
          <w:rFonts w:hint="eastAsia"/>
          <w:u w:val="single" w:color="auto"/>
        </w:rPr>
        <w:t>普・当</w:t>
      </w:r>
      <w:r>
        <w:rPr>
          <w:rFonts w:hint="eastAsia"/>
          <w:u w:val="single" w:color="auto"/>
        </w:rPr>
        <w:t xml:space="preserve"> </w:t>
      </w:r>
      <w:r>
        <w:rPr>
          <w:rFonts w:hint="eastAsia"/>
          <w:u w:val="single" w:color="auto"/>
        </w:rPr>
        <w:t>　　　　　　　　　　　</w:t>
      </w:r>
    </w:p>
    <w:p>
      <w:pPr>
        <w:pStyle w:val="0"/>
        <w:wordWrap w:val="0"/>
        <w:jc w:val="right"/>
        <w:rPr>
          <w:rFonts w:hint="default"/>
          <w:u w:val="single" w:color="auto"/>
        </w:rPr>
      </w:pPr>
      <w:r>
        <w:rPr>
          <w:rFonts w:hint="eastAsia"/>
          <w:spacing w:val="17"/>
          <w:w w:val="75"/>
          <w:u w:val="single" w:color="auto"/>
          <w:fitText w:val="1200" w:id="3"/>
        </w:rPr>
        <w:fldChar w:fldCharType="begin"/>
      </w:r>
      <w:r>
        <w:rPr>
          <w:rFonts w:hint="eastAsia"/>
          <w:spacing w:val="17"/>
          <w:w w:val="75"/>
          <w:u w:val="single" w:color="auto"/>
          <w:fitText w:val="1200" w:id="3"/>
        </w:rPr>
        <w:instrText>EQ \* jc2 \* hps14 \o\ad(\s\up 11(</w:instrText>
      </w:r>
      <w:r>
        <w:rPr>
          <w:rFonts w:hint="eastAsia" w:ascii="ＭＳ 明朝" w:hAnsi="ＭＳ 明朝" w:eastAsia="ＭＳ 明朝"/>
          <w:spacing w:val="14"/>
          <w:w w:val="75"/>
          <w:sz w:val="14"/>
          <w:u w:val="single" w:color="auto"/>
          <w:fitText w:val="1200" w:id="3"/>
        </w:rPr>
        <w:instrText>コ</w:instrText>
      </w:r>
      <w:r>
        <w:rPr>
          <w:rFonts w:hint="eastAsia" w:ascii="ＭＳ 明朝" w:hAnsi="ＭＳ 明朝" w:eastAsia="ＭＳ 明朝"/>
          <w:spacing w:val="14"/>
          <w:w w:val="75"/>
          <w:sz w:val="14"/>
          <w:u w:val="single" w:color="auto"/>
          <w:fitText w:val="1200" w:id="3"/>
        </w:rPr>
        <w:instrText>ウ</w:instrText>
      </w:r>
      <w:r>
        <w:rPr>
          <w:rFonts w:hint="eastAsia"/>
          <w:spacing w:val="17"/>
          <w:w w:val="75"/>
          <w:u w:val="single" w:color="auto"/>
          <w:fitText w:val="1200" w:id="3"/>
        </w:rPr>
        <w:instrText>),</w:instrText>
      </w:r>
      <w:r>
        <w:rPr>
          <w:rFonts w:hint="eastAsia"/>
          <w:spacing w:val="17"/>
          <w:w w:val="75"/>
          <w:u w:val="single" w:color="auto"/>
          <w:fitText w:val="1200" w:id="3"/>
        </w:rPr>
        <w:instrText>口</w:instrText>
      </w:r>
      <w:r>
        <w:rPr>
          <w:rFonts w:hint="eastAsia"/>
          <w:spacing w:val="17"/>
          <w:w w:val="75"/>
          <w:u w:val="single" w:color="auto"/>
          <w:fitText w:val="1200" w:id="3"/>
        </w:rPr>
        <w:instrText>)</w:instrText>
      </w:r>
      <w:r>
        <w:rPr>
          <w:rFonts w:hint="eastAsia"/>
          <w:spacing w:val="17"/>
          <w:w w:val="75"/>
          <w:u w:val="single" w:color="auto"/>
          <w:fitText w:val="1200" w:id="3"/>
        </w:rPr>
        <w:fldChar w:fldCharType="end"/>
      </w:r>
      <w:r>
        <w:rPr>
          <w:rFonts w:hint="eastAsia"/>
          <w:spacing w:val="17"/>
          <w:w w:val="75"/>
          <w:u w:val="single" w:color="auto"/>
          <w:fitText w:val="1200" w:id="3"/>
        </w:rPr>
        <w:t xml:space="preserve"> </w:t>
      </w:r>
      <w:r>
        <w:rPr>
          <w:rFonts w:hint="eastAsia"/>
          <w:spacing w:val="17"/>
          <w:w w:val="75"/>
          <w:u w:val="single" w:color="auto"/>
          <w:fitText w:val="1200" w:id="3"/>
        </w:rPr>
        <w:fldChar w:fldCharType="begin"/>
      </w:r>
      <w:r>
        <w:rPr>
          <w:rFonts w:hint="eastAsia"/>
          <w:spacing w:val="17"/>
          <w:w w:val="75"/>
          <w:u w:val="single" w:color="auto"/>
          <w:fitText w:val="1200" w:id="3"/>
        </w:rPr>
        <w:instrText>EQ \* jc2 \* hps14 \o\ad(\s\up 11(</w:instrText>
      </w:r>
      <w:r>
        <w:rPr>
          <w:rFonts w:hint="eastAsia" w:ascii="ＭＳ 明朝" w:hAnsi="ＭＳ 明朝" w:eastAsia="ＭＳ 明朝"/>
          <w:spacing w:val="14"/>
          <w:w w:val="75"/>
          <w:sz w:val="14"/>
          <w:u w:val="single" w:color="auto"/>
          <w:fitText w:val="1200" w:id="3"/>
        </w:rPr>
        <w:instrText>ザ</w:instrText>
      </w:r>
      <w:r>
        <w:rPr>
          <w:rFonts w:hint="eastAsia"/>
          <w:spacing w:val="17"/>
          <w:w w:val="75"/>
          <w:u w:val="single" w:color="auto"/>
          <w:fitText w:val="1200" w:id="3"/>
        </w:rPr>
        <w:instrText>),</w:instrText>
      </w:r>
      <w:r>
        <w:rPr>
          <w:rFonts w:hint="eastAsia"/>
          <w:spacing w:val="17"/>
          <w:w w:val="75"/>
          <w:u w:val="single" w:color="auto"/>
          <w:fitText w:val="1200" w:id="3"/>
        </w:rPr>
        <w:instrText>座</w:instrText>
      </w:r>
      <w:r>
        <w:rPr>
          <w:rFonts w:hint="eastAsia"/>
          <w:spacing w:val="17"/>
          <w:w w:val="75"/>
          <w:u w:val="single" w:color="auto"/>
          <w:fitText w:val="1200" w:id="3"/>
        </w:rPr>
        <w:instrText>)</w:instrText>
      </w:r>
      <w:r>
        <w:rPr>
          <w:rFonts w:hint="eastAsia"/>
          <w:spacing w:val="17"/>
          <w:w w:val="75"/>
          <w:u w:val="single" w:color="auto"/>
          <w:fitText w:val="1200" w:id="3"/>
        </w:rPr>
        <w:fldChar w:fldCharType="end"/>
      </w:r>
      <w:r>
        <w:rPr>
          <w:rFonts w:hint="eastAsia"/>
          <w:spacing w:val="17"/>
          <w:w w:val="75"/>
          <w:u w:val="single" w:color="auto"/>
          <w:fitText w:val="1200" w:id="3"/>
        </w:rPr>
        <w:t xml:space="preserve"> </w:t>
      </w:r>
      <w:r>
        <w:rPr>
          <w:rFonts w:hint="eastAsia"/>
          <w:spacing w:val="17"/>
          <w:w w:val="75"/>
          <w:u w:val="single" w:color="auto"/>
          <w:fitText w:val="1200" w:id="3"/>
        </w:rPr>
        <w:fldChar w:fldCharType="begin"/>
      </w:r>
      <w:r>
        <w:rPr>
          <w:rFonts w:hint="eastAsia"/>
          <w:spacing w:val="17"/>
          <w:w w:val="75"/>
          <w:u w:val="single" w:color="auto"/>
          <w:fitText w:val="1200" w:id="3"/>
        </w:rPr>
        <w:instrText>EQ \* jc2 \* hps14 \o\ad(\s\up 11(</w:instrText>
      </w:r>
      <w:r>
        <w:rPr>
          <w:rFonts w:hint="eastAsia" w:ascii="ＭＳ 明朝" w:hAnsi="ＭＳ 明朝" w:eastAsia="ＭＳ 明朝"/>
          <w:spacing w:val="14"/>
          <w:w w:val="75"/>
          <w:sz w:val="14"/>
          <w:u w:val="single" w:color="auto"/>
          <w:fitText w:val="1200" w:id="3"/>
        </w:rPr>
        <w:instrText>メ</w:instrText>
      </w:r>
      <w:r>
        <w:rPr>
          <w:rFonts w:hint="eastAsia" w:ascii="ＭＳ 明朝" w:hAnsi="ＭＳ 明朝" w:eastAsia="ＭＳ 明朝"/>
          <w:spacing w:val="14"/>
          <w:w w:val="75"/>
          <w:sz w:val="14"/>
          <w:u w:val="single" w:color="auto"/>
          <w:fitText w:val="1200" w:id="3"/>
        </w:rPr>
        <w:instrText>イ</w:instrText>
      </w:r>
      <w:r>
        <w:rPr>
          <w:rFonts w:hint="eastAsia"/>
          <w:spacing w:val="17"/>
          <w:w w:val="75"/>
          <w:u w:val="single" w:color="auto"/>
          <w:fitText w:val="1200" w:id="3"/>
        </w:rPr>
        <w:instrText>),</w:instrText>
      </w:r>
      <w:r>
        <w:rPr>
          <w:rFonts w:hint="eastAsia"/>
          <w:spacing w:val="17"/>
          <w:w w:val="75"/>
          <w:u w:val="single" w:color="auto"/>
          <w:fitText w:val="1200" w:id="3"/>
        </w:rPr>
        <w:instrText>名</w:instrText>
      </w:r>
      <w:r>
        <w:rPr>
          <w:rFonts w:hint="eastAsia"/>
          <w:spacing w:val="17"/>
          <w:w w:val="75"/>
          <w:u w:val="single" w:color="auto"/>
          <w:fitText w:val="1200" w:id="3"/>
        </w:rPr>
        <w:instrText>)</w:instrText>
      </w:r>
      <w:r>
        <w:rPr>
          <w:rFonts w:hint="eastAsia"/>
          <w:spacing w:val="17"/>
          <w:w w:val="75"/>
          <w:u w:val="single" w:color="auto"/>
          <w:fitText w:val="1200" w:id="3"/>
        </w:rPr>
        <w:fldChar w:fldCharType="end"/>
      </w:r>
      <w:r>
        <w:rPr>
          <w:rFonts w:hint="eastAsia"/>
          <w:spacing w:val="17"/>
          <w:w w:val="75"/>
          <w:u w:val="single" w:color="auto"/>
          <w:fitText w:val="1200" w:id="3"/>
        </w:rPr>
        <w:t xml:space="preserve"> </w:t>
      </w:r>
      <w:r>
        <w:rPr>
          <w:rFonts w:hint="eastAsia"/>
          <w:spacing w:val="3"/>
          <w:w w:val="75"/>
          <w:u w:val="single" w:color="auto"/>
          <w:fitText w:val="1200" w:id="3"/>
        </w:rPr>
        <w:fldChar w:fldCharType="begin"/>
      </w:r>
      <w:r>
        <w:rPr>
          <w:rFonts w:hint="eastAsia"/>
          <w:spacing w:val="3"/>
          <w:w w:val="75"/>
          <w:u w:val="single" w:color="auto"/>
          <w:fitText w:val="1200" w:id="3"/>
        </w:rPr>
        <w:instrText>EQ \* jc2 \* hps14 \o\ad(\s\up 11(</w:instrText>
      </w:r>
      <w:r>
        <w:rPr>
          <w:rFonts w:hint="eastAsia" w:ascii="ＭＳ 明朝" w:hAnsi="ＭＳ 明朝" w:eastAsia="ＭＳ 明朝"/>
          <w:spacing w:val="14"/>
          <w:w w:val="75"/>
          <w:sz w:val="14"/>
          <w:u w:val="single" w:color="auto"/>
          <w:fitText w:val="1200" w:id="3"/>
        </w:rPr>
        <w:instrText>ギ</w:instrText>
      </w:r>
      <w:r>
        <w:rPr>
          <w:rFonts w:hint="eastAsia"/>
          <w:spacing w:val="3"/>
          <w:w w:val="75"/>
          <w:u w:val="single" w:color="auto"/>
          <w:fitText w:val="1200" w:id="3"/>
        </w:rPr>
        <w:instrText>),</w:instrText>
      </w:r>
      <w:r>
        <w:rPr>
          <w:rFonts w:hint="eastAsia"/>
          <w:spacing w:val="3"/>
          <w:w w:val="75"/>
          <w:u w:val="single" w:color="auto"/>
          <w:fitText w:val="1200" w:id="3"/>
        </w:rPr>
        <w:instrText>義</w:instrText>
      </w:r>
      <w:r>
        <w:rPr>
          <w:rFonts w:hint="eastAsia"/>
          <w:spacing w:val="3"/>
          <w:w w:val="75"/>
          <w:u w:val="single" w:color="auto"/>
          <w:fitText w:val="1200" w:id="3"/>
        </w:rPr>
        <w:instrText>)</w:instrText>
      </w:r>
      <w:r>
        <w:rPr>
          <w:rFonts w:hint="eastAsia"/>
          <w:spacing w:val="3"/>
          <w:w w:val="75"/>
          <w:u w:val="single" w:color="auto"/>
          <w:fitText w:val="1200" w:id="3"/>
        </w:rPr>
        <w:fldChar w:fldCharType="end"/>
      </w:r>
      <w:r>
        <w:rPr>
          <w:rFonts w:hint="eastAsia"/>
          <w:u w:val="single" w:color="auto"/>
        </w:rPr>
        <w:t>：　　　　　　　　　　　　　　　</w:t>
      </w:r>
    </w:p>
    <w:p>
      <w:pPr>
        <w:pStyle w:val="0"/>
        <w:jc w:val="right"/>
        <w:rPr>
          <w:rFonts w:hint="default"/>
        </w:rPr>
      </w:pPr>
    </w:p>
    <w:p>
      <w:pPr>
        <w:pStyle w:val="0"/>
        <w:rPr>
          <w:rFonts w:hint="default"/>
        </w:rPr>
      </w:pPr>
      <w:r>
        <w:rPr>
          <w:rFonts w:hint="eastAsia"/>
        </w:rPr>
        <w:t>※「施設」とは指定介護老人福祉施設、介護老人保健施設、介護療養型医療施設、介護医療院および指定地域密着型介護老人福祉施設に入所する者について当該施設職員が行う調査をいう。</w:t>
      </w: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Times New Roman" w:hAnsi="Times New Roman"/>
      <w:kern w:val="0"/>
      <w:sz w:val="24"/>
    </w:rPr>
  </w:style>
  <w:style w:type="paragraph" w:styleId="1">
    <w:name w:val="heading 1"/>
    <w:basedOn w:val="0"/>
    <w:next w:val="0"/>
    <w:link w:val="16"/>
    <w:uiPriority w:val="0"/>
    <w:qFormat/>
    <w:pPr>
      <w:ind w:left="529"/>
      <w:outlineLvl w:val="0"/>
    </w:pPr>
    <w:rPr>
      <w:rFonts w:asciiTheme="majorHAnsi" w:hAnsiTheme="majorHAnsi" w:eastAsiaTheme="majorEastAsia"/>
    </w:rPr>
  </w:style>
  <w:style w:type="paragraph" w:styleId="2">
    <w:name w:val="heading 2"/>
    <w:basedOn w:val="0"/>
    <w:next w:val="0"/>
    <w:link w:val="17"/>
    <w:uiPriority w:val="0"/>
    <w:qFormat/>
    <w:pPr>
      <w:ind w:left="103"/>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style>
  <w:style w:type="character" w:styleId="16" w:customStyle="1">
    <w:name w:val="見出し 1 (文字)"/>
    <w:basedOn w:val="10"/>
    <w:next w:val="16"/>
    <w:link w:val="1"/>
    <w:uiPriority w:val="0"/>
    <w:rPr>
      <w:rFonts w:asciiTheme="majorHAnsi" w:hAnsiTheme="majorHAnsi" w:eastAsiaTheme="majorEastAsia"/>
      <w:kern w:val="0"/>
      <w:sz w:val="24"/>
    </w:rPr>
  </w:style>
  <w:style w:type="character" w:styleId="17" w:customStyle="1">
    <w:name w:val="見出し 2 (文字)"/>
    <w:basedOn w:val="10"/>
    <w:next w:val="17"/>
    <w:link w:val="2"/>
    <w:uiPriority w:val="0"/>
    <w:rPr>
      <w:rFonts w:asciiTheme="majorHAnsi" w:hAnsiTheme="majorHAnsi" w:eastAsiaTheme="majorEastAsia"/>
      <w:kern w:val="0"/>
      <w:sz w:val="24"/>
    </w:rPr>
  </w:style>
  <w:style w:type="paragraph" w:styleId="18">
    <w:name w:val="Body Text"/>
    <w:basedOn w:val="0"/>
    <w:next w:val="18"/>
    <w:link w:val="19"/>
    <w:uiPriority w:val="0"/>
    <w:qFormat/>
    <w:pPr>
      <w:ind w:left="1183" w:hanging="130"/>
    </w:pPr>
  </w:style>
  <w:style w:type="character" w:styleId="19" w:customStyle="1">
    <w:name w:val="本文 (文字)"/>
    <w:basedOn w:val="10"/>
    <w:next w:val="19"/>
    <w:link w:val="18"/>
    <w:uiPriority w:val="0"/>
    <w:rPr>
      <w:rFonts w:ascii="Times New Roman" w:hAnsi="Times New Roman"/>
      <w:kern w:val="0"/>
      <w:sz w:val="24"/>
    </w:rPr>
  </w:style>
  <w:style w:type="paragraph" w:styleId="20">
    <w:name w:val="List Paragraph"/>
    <w:basedOn w:val="0"/>
    <w:next w:val="20"/>
    <w:link w:val="0"/>
    <w:uiPriority w:val="0"/>
    <w:qFormat/>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2</Words>
  <Characters>226</Characters>
  <Application>JUST Note</Application>
  <Lines>50</Lines>
  <Paragraphs>33</Paragraphs>
  <CharactersWithSpaces>354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林 風花</cp:lastModifiedBy>
  <cp:lastPrinted>2024-03-11T05:44:00Z</cp:lastPrinted>
  <dcterms:created xsi:type="dcterms:W3CDTF">2021-03-24T04:17:00Z</dcterms:created>
  <dcterms:modified xsi:type="dcterms:W3CDTF">2025-05-26T06:09:54Z</dcterms:modified>
  <cp:revision>7</cp:revision>
</cp:coreProperties>
</file>