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ind w:firstLine="240" w:firstLineChars="100"/>
        <w:rPr>
          <w:rFonts w:hint="default"/>
        </w:rPr>
      </w:pPr>
      <w:r>
        <w:rPr>
          <w:rFonts w:hint="eastAsia"/>
        </w:rPr>
        <w:t>北秋田市長　様</w:t>
      </w:r>
    </w:p>
    <w:p>
      <w:pPr>
        <w:pStyle w:val="0"/>
        <w:jc w:val="center"/>
        <w:rPr>
          <w:rFonts w:hint="default"/>
        </w:rPr>
      </w:pPr>
      <w:r>
        <w:rPr>
          <w:rFonts w:hint="eastAsia"/>
          <w:sz w:val="32"/>
        </w:rPr>
        <w:t>介護保険主治医意見書作成手数料内訳書</w:t>
      </w:r>
    </w:p>
    <w:p>
      <w:pPr>
        <w:pStyle w:val="0"/>
        <w:jc w:val="right"/>
        <w:rPr>
          <w:rFonts w:hint="default"/>
        </w:rPr>
      </w:pPr>
      <w:r>
        <w:rPr>
          <w:rFonts w:hint="eastAsia"/>
        </w:rPr>
        <w:t>　令和　　年　　月　　日</w:t>
      </w:r>
    </w:p>
    <w:p>
      <w:pPr>
        <w:pStyle w:val="0"/>
        <w:jc w:val="right"/>
        <w:rPr>
          <w:rFonts w:hint="default"/>
        </w:rPr>
      </w:pPr>
    </w:p>
    <w:p>
      <w:pPr>
        <w:pStyle w:val="0"/>
        <w:ind w:firstLine="960" w:firstLineChars="400"/>
        <w:rPr>
          <w:rFonts w:hint="default"/>
        </w:rPr>
      </w:pPr>
      <w:r>
        <w:rPr>
          <w:rFonts w:hint="eastAsia"/>
        </w:rPr>
        <w:t>年　月分の主治医意見書を以下のとおり作成いたしましたので次のとおり報告します。</w:t>
      </w:r>
    </w:p>
    <w:p>
      <w:pPr>
        <w:pStyle w:val="0"/>
        <w:ind w:firstLine="480" w:firstLineChars="200"/>
        <w:rPr>
          <w:rFonts w:hint="default"/>
        </w:rPr>
      </w:pPr>
    </w:p>
    <w:p>
      <w:pPr>
        <w:pStyle w:val="0"/>
        <w:ind w:firstLine="480" w:firstLineChars="200"/>
        <w:rPr>
          <w:rFonts w:hint="default"/>
          <w:u w:val="single" w:color="auto"/>
        </w:rPr>
      </w:pPr>
      <w:r>
        <w:rPr>
          <w:rFonts w:hint="eastAsia"/>
          <w:u w:val="single" w:color="auto"/>
        </w:rPr>
        <w:t>作成医療機関名　　　　</w:t>
      </w:r>
      <w:bookmarkStart w:id="0" w:name="_GoBack"/>
      <w:bookmarkEnd w:id="0"/>
      <w:r>
        <w:rPr>
          <w:rFonts w:hint="eastAsia"/>
          <w:u w:val="single" w:color="auto"/>
        </w:rPr>
        <w:t>　　　　　　　　　　　　　　　　　　　　　　　　　</w:t>
      </w:r>
    </w:p>
    <w:p>
      <w:pPr>
        <w:pStyle w:val="0"/>
        <w:ind w:firstLine="480" w:firstLineChars="200"/>
        <w:rPr>
          <w:rFonts w:hint="default"/>
          <w:u w:val="single" w:color="auto"/>
        </w:rPr>
      </w:pPr>
    </w:p>
    <w:p>
      <w:pPr>
        <w:pStyle w:val="0"/>
        <w:ind w:firstLine="480" w:firstLineChars="200"/>
        <w:rPr>
          <w:rFonts w:hint="default"/>
          <w:u w:val="single" w:color="auto"/>
        </w:rPr>
      </w:pPr>
    </w:p>
    <w:tbl>
      <w:tblPr>
        <w:tblStyle w:val="25"/>
        <w:tblW w:w="10485" w:type="dxa"/>
        <w:tblInd w:w="0" w:type="dxa"/>
        <w:tblLayout w:type="fixed"/>
        <w:tblLook w:firstRow="1" w:lastRow="0" w:firstColumn="1" w:lastColumn="0" w:noHBand="0" w:noVBand="1" w:val="04A0"/>
      </w:tblPr>
      <w:tblGrid>
        <w:gridCol w:w="704"/>
        <w:gridCol w:w="1701"/>
        <w:gridCol w:w="1985"/>
        <w:gridCol w:w="1842"/>
        <w:gridCol w:w="1843"/>
        <w:gridCol w:w="2410"/>
      </w:tblGrid>
      <w:tr>
        <w:trPr/>
        <w:tc>
          <w:tcPr>
            <w:tcW w:w="704" w:type="dxa"/>
            <w:vAlign w:val="top"/>
          </w:tcPr>
          <w:p>
            <w:pPr>
              <w:pStyle w:val="0"/>
              <w:jc w:val="center"/>
              <w:rPr>
                <w:rFonts w:hint="default"/>
              </w:rPr>
            </w:pPr>
            <w:r>
              <w:rPr>
                <w:rFonts w:hint="eastAsia"/>
              </w:rPr>
              <w:t>№</w:t>
            </w:r>
          </w:p>
        </w:tc>
        <w:tc>
          <w:tcPr>
            <w:tcW w:w="1701" w:type="dxa"/>
            <w:vAlign w:val="top"/>
          </w:tcPr>
          <w:p>
            <w:pPr>
              <w:pStyle w:val="0"/>
              <w:jc w:val="center"/>
              <w:rPr>
                <w:rFonts w:hint="default"/>
              </w:rPr>
            </w:pPr>
            <w:r>
              <w:rPr>
                <w:rFonts w:hint="eastAsia"/>
              </w:rPr>
              <w:t>被保険者番号</w:t>
            </w:r>
          </w:p>
        </w:tc>
        <w:tc>
          <w:tcPr>
            <w:tcW w:w="1985" w:type="dxa"/>
            <w:vAlign w:val="top"/>
          </w:tcPr>
          <w:p>
            <w:pPr>
              <w:pStyle w:val="0"/>
              <w:jc w:val="center"/>
              <w:rPr>
                <w:rFonts w:hint="default"/>
              </w:rPr>
            </w:pPr>
            <w:r>
              <w:rPr>
                <w:rFonts w:hint="eastAsia"/>
              </w:rPr>
              <w:t>対象者名</w:t>
            </w:r>
          </w:p>
        </w:tc>
        <w:tc>
          <w:tcPr>
            <w:tcW w:w="1842" w:type="dxa"/>
            <w:vAlign w:val="top"/>
          </w:tcPr>
          <w:p>
            <w:pPr>
              <w:pStyle w:val="0"/>
              <w:jc w:val="center"/>
              <w:rPr>
                <w:rFonts w:hint="default"/>
              </w:rPr>
            </w:pPr>
            <w:r>
              <w:rPr>
                <w:rFonts w:hint="eastAsia"/>
              </w:rPr>
              <w:t>作成日</w:t>
            </w:r>
          </w:p>
        </w:tc>
        <w:tc>
          <w:tcPr>
            <w:tcW w:w="1843" w:type="dxa"/>
            <w:vAlign w:val="top"/>
          </w:tcPr>
          <w:p>
            <w:pPr>
              <w:pStyle w:val="0"/>
              <w:jc w:val="center"/>
              <w:rPr>
                <w:rFonts w:hint="default"/>
              </w:rPr>
            </w:pPr>
            <w:r>
              <w:rPr>
                <w:rFonts w:hint="eastAsia"/>
              </w:rPr>
              <w:t>作成区分</w:t>
            </w:r>
          </w:p>
        </w:tc>
        <w:tc>
          <w:tcPr>
            <w:tcW w:w="2410" w:type="dxa"/>
            <w:vAlign w:val="top"/>
          </w:tcPr>
          <w:p>
            <w:pPr>
              <w:pStyle w:val="0"/>
              <w:jc w:val="center"/>
              <w:rPr>
                <w:rFonts w:hint="default"/>
              </w:rPr>
            </w:pPr>
            <w:r>
              <w:rPr>
                <w:rFonts w:hint="eastAsia"/>
              </w:rPr>
              <w:t>手数料</w:t>
            </w:r>
          </w:p>
        </w:tc>
      </w:tr>
      <w:tr>
        <w:trPr>
          <w:trHeight w:val="530" w:hRule="atLeast"/>
        </w:trPr>
        <w:tc>
          <w:tcPr>
            <w:tcW w:w="704" w:type="dxa"/>
            <w:vAlign w:val="center"/>
          </w:tcPr>
          <w:p>
            <w:pPr>
              <w:pStyle w:val="0"/>
              <w:spacing w:line="480" w:lineRule="auto"/>
              <w:jc w:val="center"/>
              <w:rPr>
                <w:rFonts w:hint="default"/>
              </w:rPr>
            </w:pPr>
            <w:r>
              <w:rPr>
                <w:rFonts w:hint="eastAsia"/>
              </w:rPr>
              <w:t>１</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rHeight w:val="700" w:hRule="atLeast"/>
        </w:trPr>
        <w:tc>
          <w:tcPr>
            <w:tcW w:w="704" w:type="dxa"/>
            <w:vAlign w:val="center"/>
          </w:tcPr>
          <w:p>
            <w:pPr>
              <w:pStyle w:val="0"/>
              <w:spacing w:line="480" w:lineRule="auto"/>
              <w:jc w:val="center"/>
              <w:rPr>
                <w:rFonts w:hint="default"/>
              </w:rPr>
            </w:pPr>
            <w:r>
              <w:rPr>
                <w:rFonts w:hint="eastAsia"/>
              </w:rPr>
              <w:t>２</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rHeight w:val="420" w:hRule="atLeast"/>
        </w:trPr>
        <w:tc>
          <w:tcPr>
            <w:tcW w:w="704" w:type="dxa"/>
            <w:vAlign w:val="center"/>
          </w:tcPr>
          <w:p>
            <w:pPr>
              <w:pStyle w:val="0"/>
              <w:spacing w:line="480" w:lineRule="auto"/>
              <w:jc w:val="center"/>
              <w:rPr>
                <w:rFonts w:hint="default"/>
              </w:rPr>
            </w:pPr>
            <w:r>
              <w:rPr>
                <w:rFonts w:hint="eastAsia"/>
              </w:rPr>
              <w:t>３</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rHeight w:val="567" w:hRule="atLeast"/>
        </w:trPr>
        <w:tc>
          <w:tcPr>
            <w:tcW w:w="704" w:type="dxa"/>
            <w:vAlign w:val="center"/>
          </w:tcPr>
          <w:p>
            <w:pPr>
              <w:pStyle w:val="0"/>
              <w:spacing w:line="480" w:lineRule="auto"/>
              <w:jc w:val="center"/>
              <w:rPr>
                <w:rFonts w:hint="default"/>
              </w:rPr>
            </w:pPr>
            <w:r>
              <w:rPr>
                <w:rFonts w:hint="eastAsia"/>
              </w:rPr>
              <w:t>４</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c>
          <w:tcPr>
            <w:tcW w:w="704" w:type="dxa"/>
            <w:vAlign w:val="center"/>
          </w:tcPr>
          <w:p>
            <w:pPr>
              <w:pStyle w:val="0"/>
              <w:spacing w:line="480" w:lineRule="auto"/>
              <w:jc w:val="center"/>
              <w:rPr>
                <w:rFonts w:hint="default"/>
              </w:rPr>
            </w:pPr>
            <w:r>
              <w:rPr>
                <w:rFonts w:hint="eastAsia"/>
              </w:rPr>
              <w:t>５</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c>
          <w:tcPr>
            <w:tcW w:w="704" w:type="dxa"/>
            <w:vAlign w:val="center"/>
          </w:tcPr>
          <w:p>
            <w:pPr>
              <w:pStyle w:val="0"/>
              <w:spacing w:line="480" w:lineRule="auto"/>
              <w:jc w:val="center"/>
              <w:rPr>
                <w:rFonts w:hint="default"/>
              </w:rPr>
            </w:pPr>
            <w:r>
              <w:rPr>
                <w:rFonts w:hint="eastAsia"/>
              </w:rPr>
              <w:t>６</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c>
          <w:tcPr>
            <w:tcW w:w="704" w:type="dxa"/>
            <w:vAlign w:val="center"/>
          </w:tcPr>
          <w:p>
            <w:pPr>
              <w:pStyle w:val="0"/>
              <w:spacing w:line="480" w:lineRule="auto"/>
              <w:jc w:val="center"/>
              <w:rPr>
                <w:rFonts w:hint="default"/>
              </w:rPr>
            </w:pPr>
            <w:r>
              <w:rPr>
                <w:rFonts w:hint="eastAsia"/>
              </w:rPr>
              <w:t>７</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c>
          <w:tcPr>
            <w:tcW w:w="704" w:type="dxa"/>
            <w:vAlign w:val="center"/>
          </w:tcPr>
          <w:p>
            <w:pPr>
              <w:pStyle w:val="0"/>
              <w:spacing w:line="480" w:lineRule="auto"/>
              <w:jc w:val="center"/>
              <w:rPr>
                <w:rFonts w:hint="default"/>
              </w:rPr>
            </w:pPr>
            <w:r>
              <w:rPr>
                <w:rFonts w:hint="eastAsia"/>
              </w:rPr>
              <w:t>８</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c>
          <w:tcPr>
            <w:tcW w:w="704" w:type="dxa"/>
            <w:vAlign w:val="center"/>
          </w:tcPr>
          <w:p>
            <w:pPr>
              <w:pStyle w:val="0"/>
              <w:spacing w:line="480" w:lineRule="auto"/>
              <w:jc w:val="center"/>
              <w:rPr>
                <w:rFonts w:hint="default"/>
              </w:rPr>
            </w:pPr>
            <w:r>
              <w:rPr>
                <w:rFonts w:hint="eastAsia"/>
              </w:rPr>
              <w:t>９</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rHeight w:val="719" w:hRule="atLeast"/>
        </w:trPr>
        <w:tc>
          <w:tcPr>
            <w:tcW w:w="704" w:type="dxa"/>
            <w:vAlign w:val="center"/>
          </w:tcPr>
          <w:p>
            <w:pPr>
              <w:pStyle w:val="0"/>
              <w:spacing w:line="480" w:lineRule="auto"/>
              <w:jc w:val="center"/>
              <w:rPr>
                <w:rFonts w:hint="default"/>
              </w:rPr>
            </w:pPr>
            <w:r>
              <w:rPr>
                <w:rFonts w:hint="eastAsia"/>
              </w:rPr>
              <w:t>１０</w:t>
            </w:r>
          </w:p>
        </w:tc>
        <w:tc>
          <w:tcPr>
            <w:tcW w:w="1701" w:type="dxa"/>
            <w:vAlign w:val="center"/>
          </w:tcPr>
          <w:p>
            <w:pPr>
              <w:pStyle w:val="0"/>
              <w:spacing w:line="480" w:lineRule="auto"/>
              <w:jc w:val="center"/>
              <w:rPr>
                <w:rFonts w:hint="default"/>
              </w:rPr>
            </w:pPr>
          </w:p>
        </w:tc>
        <w:tc>
          <w:tcPr>
            <w:tcW w:w="1985" w:type="dxa"/>
            <w:vAlign w:val="center"/>
          </w:tcPr>
          <w:p>
            <w:pPr>
              <w:pStyle w:val="0"/>
              <w:spacing w:line="480" w:lineRule="auto"/>
              <w:jc w:val="center"/>
              <w:rPr>
                <w:rFonts w:hint="default"/>
              </w:rPr>
            </w:pPr>
          </w:p>
        </w:tc>
        <w:tc>
          <w:tcPr>
            <w:tcW w:w="1842" w:type="dxa"/>
            <w:vAlign w:val="center"/>
          </w:tcPr>
          <w:p>
            <w:pPr>
              <w:pStyle w:val="0"/>
              <w:spacing w:line="480" w:lineRule="auto"/>
              <w:jc w:val="center"/>
              <w:rPr>
                <w:rFonts w:hint="default"/>
              </w:rPr>
            </w:pPr>
          </w:p>
        </w:tc>
        <w:tc>
          <w:tcPr>
            <w:tcW w:w="1843" w:type="dxa"/>
            <w:vAlign w:val="center"/>
          </w:tcPr>
          <w:p>
            <w:pPr>
              <w:pStyle w:val="0"/>
              <w:spacing w:line="480" w:lineRule="auto"/>
              <w:jc w:val="center"/>
              <w:rPr>
                <w:rFonts w:hint="default"/>
              </w:rPr>
            </w:pPr>
          </w:p>
        </w:tc>
        <w:tc>
          <w:tcPr>
            <w:tcW w:w="2410" w:type="dxa"/>
            <w:vAlign w:val="center"/>
          </w:tcPr>
          <w:p>
            <w:pPr>
              <w:pStyle w:val="0"/>
              <w:spacing w:line="480" w:lineRule="auto"/>
              <w:jc w:val="center"/>
              <w:rPr>
                <w:rFonts w:hint="default"/>
              </w:rPr>
            </w:pPr>
          </w:p>
        </w:tc>
      </w:tr>
      <w:tr>
        <w:trPr>
          <w:trHeight w:val="719" w:hRule="atLeast"/>
        </w:trPr>
        <w:tc>
          <w:tcPr>
            <w:tcW w:w="704" w:type="dxa"/>
            <w:vAlign w:val="center"/>
          </w:tcPr>
          <w:p>
            <w:pPr>
              <w:pStyle w:val="0"/>
              <w:jc w:val="center"/>
              <w:rPr>
                <w:rFonts w:hint="eastAsia"/>
              </w:rPr>
            </w:pPr>
            <w:r>
              <w:rPr>
                <w:rFonts w:hint="eastAsia"/>
              </w:rPr>
              <w:t>１１</w:t>
            </w:r>
          </w:p>
        </w:tc>
        <w:tc>
          <w:tcPr>
            <w:tcW w:w="1701" w:type="dxa"/>
            <w:vAlign w:val="center"/>
          </w:tcPr>
          <w:p>
            <w:pPr>
              <w:pStyle w:val="0"/>
              <w:jc w:val="center"/>
              <w:rPr>
                <w:rFonts w:hint="eastAsia"/>
              </w:rPr>
            </w:pPr>
          </w:p>
        </w:tc>
        <w:tc>
          <w:tcPr>
            <w:tcW w:w="1985" w:type="dxa"/>
            <w:vAlign w:val="center"/>
          </w:tcPr>
          <w:p>
            <w:pPr>
              <w:pStyle w:val="0"/>
              <w:jc w:val="center"/>
              <w:rPr>
                <w:rFonts w:hint="eastAsia"/>
              </w:rPr>
            </w:pPr>
          </w:p>
        </w:tc>
        <w:tc>
          <w:tcPr>
            <w:tcW w:w="1842" w:type="dxa"/>
            <w:vAlign w:val="center"/>
          </w:tcPr>
          <w:p>
            <w:pPr>
              <w:pStyle w:val="0"/>
              <w:jc w:val="center"/>
              <w:rPr>
                <w:rFonts w:hint="eastAsia"/>
              </w:rPr>
            </w:pPr>
          </w:p>
        </w:tc>
        <w:tc>
          <w:tcPr>
            <w:tcW w:w="1843" w:type="dxa"/>
            <w:vAlign w:val="center"/>
          </w:tcPr>
          <w:p>
            <w:pPr>
              <w:pStyle w:val="0"/>
              <w:jc w:val="center"/>
              <w:rPr>
                <w:rFonts w:hint="eastAsia"/>
              </w:rPr>
            </w:pPr>
          </w:p>
        </w:tc>
        <w:tc>
          <w:tcPr>
            <w:tcW w:w="2410" w:type="dxa"/>
            <w:vAlign w:val="center"/>
          </w:tcPr>
          <w:p>
            <w:pPr>
              <w:pStyle w:val="0"/>
              <w:jc w:val="center"/>
              <w:rPr>
                <w:rFonts w:hint="eastAsia"/>
              </w:rPr>
            </w:pPr>
          </w:p>
        </w:tc>
      </w:tr>
      <w:tr>
        <w:trPr>
          <w:trHeight w:val="719" w:hRule="atLeast"/>
        </w:trPr>
        <w:tc>
          <w:tcPr>
            <w:tcW w:w="704" w:type="dxa"/>
            <w:vAlign w:val="center"/>
          </w:tcPr>
          <w:p>
            <w:pPr>
              <w:pStyle w:val="0"/>
              <w:jc w:val="center"/>
              <w:rPr>
                <w:rFonts w:hint="eastAsia"/>
              </w:rPr>
            </w:pPr>
          </w:p>
        </w:tc>
        <w:tc>
          <w:tcPr>
            <w:tcW w:w="1701" w:type="dxa"/>
            <w:vAlign w:val="center"/>
          </w:tcPr>
          <w:p>
            <w:pPr>
              <w:pStyle w:val="0"/>
              <w:jc w:val="center"/>
              <w:rPr>
                <w:rFonts w:hint="eastAsia"/>
              </w:rPr>
            </w:pPr>
          </w:p>
        </w:tc>
        <w:tc>
          <w:tcPr>
            <w:tcW w:w="1985" w:type="dxa"/>
            <w:vAlign w:val="center"/>
          </w:tcPr>
          <w:p>
            <w:pPr>
              <w:pStyle w:val="0"/>
              <w:jc w:val="center"/>
              <w:rPr>
                <w:rFonts w:hint="eastAsia"/>
              </w:rPr>
            </w:pPr>
          </w:p>
        </w:tc>
        <w:tc>
          <w:tcPr>
            <w:tcW w:w="1842" w:type="dxa"/>
            <w:vAlign w:val="center"/>
          </w:tcPr>
          <w:p>
            <w:pPr>
              <w:pStyle w:val="0"/>
              <w:jc w:val="center"/>
              <w:rPr>
                <w:rFonts w:hint="eastAsia"/>
              </w:rPr>
            </w:pPr>
          </w:p>
        </w:tc>
        <w:tc>
          <w:tcPr>
            <w:tcW w:w="1843" w:type="dxa"/>
            <w:vAlign w:val="center"/>
          </w:tcPr>
          <w:p>
            <w:pPr>
              <w:pStyle w:val="0"/>
              <w:jc w:val="center"/>
              <w:rPr>
                <w:rFonts w:hint="eastAsia"/>
              </w:rPr>
            </w:pPr>
            <w:r>
              <w:rPr>
                <w:rFonts w:hint="eastAsia"/>
              </w:rPr>
              <w:t>小計</w:t>
            </w:r>
          </w:p>
        </w:tc>
        <w:tc>
          <w:tcPr>
            <w:tcW w:w="2410" w:type="dxa"/>
            <w:vAlign w:val="center"/>
          </w:tcPr>
          <w:p>
            <w:pPr>
              <w:pStyle w:val="0"/>
              <w:jc w:val="center"/>
              <w:rPr>
                <w:rFonts w:hint="eastAsia"/>
              </w:rPr>
            </w:pPr>
          </w:p>
        </w:tc>
      </w:tr>
      <w:tr>
        <w:trPr>
          <w:trHeight w:val="719" w:hRule="atLeast"/>
        </w:trPr>
        <w:tc>
          <w:tcPr>
            <w:tcW w:w="704" w:type="dxa"/>
            <w:vAlign w:val="center"/>
          </w:tcPr>
          <w:p>
            <w:pPr>
              <w:pStyle w:val="0"/>
              <w:jc w:val="center"/>
              <w:rPr>
                <w:rFonts w:hint="eastAsia"/>
              </w:rPr>
            </w:pPr>
          </w:p>
        </w:tc>
        <w:tc>
          <w:tcPr>
            <w:tcW w:w="1701" w:type="dxa"/>
            <w:vAlign w:val="center"/>
          </w:tcPr>
          <w:p>
            <w:pPr>
              <w:pStyle w:val="0"/>
              <w:jc w:val="center"/>
              <w:rPr>
                <w:rFonts w:hint="eastAsia"/>
              </w:rPr>
            </w:pPr>
          </w:p>
        </w:tc>
        <w:tc>
          <w:tcPr>
            <w:tcW w:w="1985" w:type="dxa"/>
            <w:vAlign w:val="center"/>
          </w:tcPr>
          <w:p>
            <w:pPr>
              <w:pStyle w:val="0"/>
              <w:jc w:val="center"/>
              <w:rPr>
                <w:rFonts w:hint="eastAsia"/>
              </w:rPr>
            </w:pPr>
          </w:p>
        </w:tc>
        <w:tc>
          <w:tcPr>
            <w:tcW w:w="1842" w:type="dxa"/>
            <w:vAlign w:val="center"/>
          </w:tcPr>
          <w:p>
            <w:pPr>
              <w:pStyle w:val="0"/>
              <w:jc w:val="center"/>
              <w:rPr>
                <w:rFonts w:hint="eastAsia"/>
              </w:rPr>
            </w:pPr>
          </w:p>
        </w:tc>
        <w:tc>
          <w:tcPr>
            <w:tcW w:w="1843" w:type="dxa"/>
            <w:vAlign w:val="center"/>
          </w:tcPr>
          <w:p>
            <w:pPr>
              <w:pStyle w:val="0"/>
              <w:jc w:val="center"/>
              <w:rPr>
                <w:rFonts w:hint="eastAsia"/>
              </w:rPr>
            </w:pPr>
            <w:r>
              <w:rPr>
                <w:rFonts w:hint="eastAsia"/>
              </w:rPr>
              <w:t>消費税</w:t>
            </w:r>
          </w:p>
        </w:tc>
        <w:tc>
          <w:tcPr>
            <w:tcW w:w="2410" w:type="dxa"/>
            <w:vAlign w:val="center"/>
          </w:tcPr>
          <w:p>
            <w:pPr>
              <w:pStyle w:val="0"/>
              <w:jc w:val="center"/>
              <w:rPr>
                <w:rFonts w:hint="eastAsia"/>
              </w:rPr>
            </w:pPr>
          </w:p>
        </w:tc>
      </w:tr>
      <w:tr>
        <w:trPr>
          <w:trHeight w:val="719" w:hRule="atLeast"/>
        </w:trPr>
        <w:tc>
          <w:tcPr>
            <w:tcW w:w="704" w:type="dxa"/>
            <w:vAlign w:val="center"/>
          </w:tcPr>
          <w:p>
            <w:pPr>
              <w:pStyle w:val="0"/>
              <w:jc w:val="center"/>
              <w:rPr>
                <w:rFonts w:hint="eastAsia"/>
              </w:rPr>
            </w:pPr>
          </w:p>
        </w:tc>
        <w:tc>
          <w:tcPr>
            <w:tcW w:w="1701" w:type="dxa"/>
            <w:vAlign w:val="center"/>
          </w:tcPr>
          <w:p>
            <w:pPr>
              <w:pStyle w:val="0"/>
              <w:jc w:val="center"/>
              <w:rPr>
                <w:rFonts w:hint="eastAsia"/>
              </w:rPr>
            </w:pPr>
          </w:p>
        </w:tc>
        <w:tc>
          <w:tcPr>
            <w:tcW w:w="1985" w:type="dxa"/>
            <w:vAlign w:val="center"/>
          </w:tcPr>
          <w:p>
            <w:pPr>
              <w:pStyle w:val="0"/>
              <w:jc w:val="center"/>
              <w:rPr>
                <w:rFonts w:hint="eastAsia"/>
              </w:rPr>
            </w:pPr>
          </w:p>
        </w:tc>
        <w:tc>
          <w:tcPr>
            <w:tcW w:w="1842" w:type="dxa"/>
            <w:vAlign w:val="center"/>
          </w:tcPr>
          <w:p>
            <w:pPr>
              <w:pStyle w:val="0"/>
              <w:jc w:val="center"/>
              <w:rPr>
                <w:rFonts w:hint="eastAsia"/>
              </w:rPr>
            </w:pPr>
          </w:p>
        </w:tc>
        <w:tc>
          <w:tcPr>
            <w:tcW w:w="1843" w:type="dxa"/>
            <w:vAlign w:val="center"/>
          </w:tcPr>
          <w:p>
            <w:pPr>
              <w:pStyle w:val="0"/>
              <w:jc w:val="center"/>
              <w:rPr>
                <w:rFonts w:hint="eastAsia"/>
              </w:rPr>
            </w:pPr>
            <w:r>
              <w:rPr>
                <w:rFonts w:hint="eastAsia"/>
              </w:rPr>
              <w:t>合計</w:t>
            </w:r>
          </w:p>
        </w:tc>
        <w:tc>
          <w:tcPr>
            <w:tcW w:w="2410" w:type="dxa"/>
            <w:vAlign w:val="center"/>
          </w:tcPr>
          <w:p>
            <w:pPr>
              <w:pStyle w:val="0"/>
              <w:jc w:val="center"/>
              <w:rPr>
                <w:rFonts w:hint="eastAsia"/>
              </w:rPr>
            </w:pPr>
          </w:p>
        </w:tc>
      </w:tr>
    </w:tbl>
    <w:p>
      <w:pPr>
        <w:pStyle w:val="0"/>
        <w:spacing w:line="480" w:lineRule="auto"/>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Times New Roman" w:hAnsi="Times New Roman"/>
      <w:kern w:val="0"/>
      <w:sz w:val="24"/>
    </w:rPr>
  </w:style>
  <w:style w:type="paragraph" w:styleId="1">
    <w:name w:val="heading 1"/>
    <w:basedOn w:val="0"/>
    <w:next w:val="0"/>
    <w:link w:val="16"/>
    <w:uiPriority w:val="0"/>
    <w:qFormat/>
    <w:pPr>
      <w:ind w:left="529"/>
      <w:outlineLvl w:val="0"/>
    </w:pPr>
    <w:rPr>
      <w:rFonts w:asciiTheme="majorHAnsi" w:hAnsiTheme="majorHAnsi" w:eastAsiaTheme="majorEastAsia"/>
    </w:rPr>
  </w:style>
  <w:style w:type="paragraph" w:styleId="2">
    <w:name w:val="heading 2"/>
    <w:basedOn w:val="0"/>
    <w:next w:val="0"/>
    <w:link w:val="17"/>
    <w:uiPriority w:val="0"/>
    <w:qFormat/>
    <w:pPr>
      <w:ind w:left="103"/>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 Paragraph"/>
    <w:basedOn w:val="0"/>
    <w:next w:val="15"/>
    <w:link w:val="0"/>
    <w:uiPriority w:val="0"/>
    <w:qFormat/>
  </w:style>
  <w:style w:type="character" w:styleId="16" w:customStyle="1">
    <w:name w:val="見出し 1 (文字)"/>
    <w:basedOn w:val="10"/>
    <w:next w:val="16"/>
    <w:link w:val="1"/>
    <w:uiPriority w:val="0"/>
    <w:rPr>
      <w:rFonts w:asciiTheme="majorHAnsi" w:hAnsiTheme="majorHAnsi" w:eastAsiaTheme="majorEastAsia"/>
      <w:kern w:val="0"/>
      <w:sz w:val="24"/>
    </w:rPr>
  </w:style>
  <w:style w:type="character" w:styleId="17" w:customStyle="1">
    <w:name w:val="見出し 2 (文字)"/>
    <w:basedOn w:val="10"/>
    <w:next w:val="17"/>
    <w:link w:val="2"/>
    <w:uiPriority w:val="0"/>
    <w:rPr>
      <w:rFonts w:asciiTheme="majorHAnsi" w:hAnsiTheme="majorHAnsi" w:eastAsiaTheme="majorEastAsia"/>
      <w:kern w:val="0"/>
      <w:sz w:val="24"/>
    </w:rPr>
  </w:style>
  <w:style w:type="paragraph" w:styleId="18">
    <w:name w:val="Body Text"/>
    <w:basedOn w:val="0"/>
    <w:next w:val="18"/>
    <w:link w:val="19"/>
    <w:uiPriority w:val="0"/>
    <w:qFormat/>
    <w:pPr>
      <w:ind w:left="1183" w:hanging="130"/>
    </w:pPr>
  </w:style>
  <w:style w:type="character" w:styleId="19" w:customStyle="1">
    <w:name w:val="本文 (文字)"/>
    <w:basedOn w:val="10"/>
    <w:next w:val="19"/>
    <w:link w:val="18"/>
    <w:uiPriority w:val="0"/>
    <w:rPr>
      <w:rFonts w:ascii="Times New Roman" w:hAnsi="Times New Roman"/>
      <w:kern w:val="0"/>
      <w:sz w:val="24"/>
    </w:rPr>
  </w:style>
  <w:style w:type="paragraph" w:styleId="20">
    <w:name w:val="List Paragraph"/>
    <w:basedOn w:val="0"/>
    <w:next w:val="20"/>
    <w:link w:val="0"/>
    <w:uiPriority w:val="0"/>
    <w:qFormat/>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2</Pages>
  <Words>0</Words>
  <Characters>118</Characters>
  <Application>JUST Note</Application>
  <Lines>106</Lines>
  <Paragraphs>26</Paragraphs>
  <CharactersWithSpaces>150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林 風花</cp:lastModifiedBy>
  <cp:lastPrinted>2025-04-15T08:33:22Z</cp:lastPrinted>
  <dcterms:created xsi:type="dcterms:W3CDTF">2021-03-24T04:45:00Z</dcterms:created>
  <dcterms:modified xsi:type="dcterms:W3CDTF">2025-04-16T05:20:34Z</dcterms:modified>
  <cp:revision>3</cp:revision>
</cp:coreProperties>
</file>